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B46" w:rsidRPr="000A4188" w:rsidRDefault="00F24B46" w:rsidP="004D6D7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24B46" w:rsidRPr="000A4188" w:rsidRDefault="00F24B46" w:rsidP="004D6D77">
      <w:pPr>
        <w:rPr>
          <w:rFonts w:ascii="Times New Roman" w:hAnsi="Times New Roman" w:cs="Times New Roman"/>
          <w:b/>
          <w:sz w:val="28"/>
          <w:szCs w:val="28"/>
        </w:rPr>
      </w:pPr>
      <w:r w:rsidRPr="000A418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Письмо № 322</w:t>
      </w:r>
      <w:r w:rsidR="000A4188" w:rsidRPr="000A4188">
        <w:rPr>
          <w:rFonts w:ascii="Times New Roman" w:hAnsi="Times New Roman" w:cs="Times New Roman"/>
          <w:b/>
          <w:sz w:val="28"/>
          <w:szCs w:val="28"/>
        </w:rPr>
        <w:t xml:space="preserve"> от 16 марта 2026г</w:t>
      </w:r>
    </w:p>
    <w:p w:rsidR="00F24B46" w:rsidRPr="000A4188" w:rsidRDefault="00F24B46" w:rsidP="00F24B46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0A418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Руководителям </w:t>
      </w:r>
      <w:proofErr w:type="gramStart"/>
      <w:r w:rsidRPr="000A4188">
        <w:rPr>
          <w:rFonts w:ascii="Times New Roman" w:hAnsi="Times New Roman" w:cs="Times New Roman"/>
          <w:b/>
          <w:sz w:val="28"/>
          <w:szCs w:val="28"/>
        </w:rPr>
        <w:t>образовательных</w:t>
      </w:r>
      <w:proofErr w:type="gramEnd"/>
    </w:p>
    <w:p w:rsidR="00A45785" w:rsidRPr="000A4188" w:rsidRDefault="00F24B46" w:rsidP="00F24B46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0A418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организаций района</w:t>
      </w:r>
      <w:r w:rsidR="00A45785" w:rsidRPr="000A418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4B46" w:rsidRPr="000A4188" w:rsidRDefault="00F24B46" w:rsidP="00F24B46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p w:rsidR="00F24B46" w:rsidRPr="000A4188" w:rsidRDefault="00F24B46" w:rsidP="00F24B46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A4188">
        <w:rPr>
          <w:rFonts w:ascii="Times New Roman" w:hAnsi="Times New Roman" w:cs="Times New Roman"/>
          <w:b/>
          <w:sz w:val="28"/>
          <w:szCs w:val="28"/>
        </w:rPr>
        <w:t xml:space="preserve">    О проведении муниципального этапа соревнований по шахматам «Белая ладья» среди команд общеобразовательных организаций района,</w:t>
      </w:r>
      <w:r w:rsidR="000A4188" w:rsidRPr="000A41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4188">
        <w:rPr>
          <w:rFonts w:ascii="Times New Roman" w:hAnsi="Times New Roman" w:cs="Times New Roman"/>
          <w:b/>
          <w:sz w:val="28"/>
          <w:szCs w:val="28"/>
        </w:rPr>
        <w:t>посвященного Году единства народов России.</w:t>
      </w:r>
    </w:p>
    <w:bookmarkEnd w:id="0"/>
    <w:p w:rsidR="00F24B46" w:rsidRPr="000A4188" w:rsidRDefault="00F24B46" w:rsidP="00F24B46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4B46" w:rsidRPr="000A4188" w:rsidRDefault="00F24B46" w:rsidP="00F24B4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A418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0A4188">
        <w:rPr>
          <w:rFonts w:ascii="Times New Roman" w:hAnsi="Times New Roman" w:cs="Times New Roman"/>
          <w:sz w:val="28"/>
          <w:szCs w:val="28"/>
        </w:rPr>
        <w:t>МКУ «Управление образования» направляет Положение о проведении школьного и  муниципального этапа соревнований по шахматам среди команд обучающихся общеобразовательных организаций района.</w:t>
      </w:r>
    </w:p>
    <w:p w:rsidR="00F24B46" w:rsidRPr="000A4188" w:rsidRDefault="00F24B46" w:rsidP="00F24B4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A4188">
        <w:rPr>
          <w:rFonts w:ascii="Times New Roman" w:hAnsi="Times New Roman" w:cs="Times New Roman"/>
          <w:sz w:val="28"/>
          <w:szCs w:val="28"/>
        </w:rPr>
        <w:t xml:space="preserve">   Вам необходимо провести соревнования к указанному в Положении сроку и представить документацию и победителей по два участника на муниципальный этап соревнований по шахматам.</w:t>
      </w:r>
    </w:p>
    <w:p w:rsidR="00F24B46" w:rsidRPr="000A4188" w:rsidRDefault="00F24B46" w:rsidP="00F24B4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F57189" w:rsidRPr="000A4188" w:rsidRDefault="00A02419" w:rsidP="00F24B4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A4188">
        <w:rPr>
          <w:rFonts w:ascii="Times New Roman" w:hAnsi="Times New Roman" w:cs="Times New Roman"/>
          <w:sz w:val="28"/>
          <w:szCs w:val="28"/>
        </w:rPr>
        <w:t>Приложение: Положение о проведении соревнований</w:t>
      </w:r>
    </w:p>
    <w:p w:rsidR="00F57189" w:rsidRPr="000A4188" w:rsidRDefault="00F57189" w:rsidP="00F24B4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F57189" w:rsidRPr="000A4188" w:rsidRDefault="00F57189" w:rsidP="00F24B4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F24B46" w:rsidRPr="000A4188" w:rsidRDefault="00F24B46" w:rsidP="00F24B4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A4188">
        <w:rPr>
          <w:rFonts w:ascii="Times New Roman" w:hAnsi="Times New Roman" w:cs="Times New Roman"/>
          <w:sz w:val="28"/>
          <w:szCs w:val="28"/>
        </w:rPr>
        <w:t>Начальник МКУ «Управление образова</w:t>
      </w:r>
      <w:r w:rsidR="00F57189" w:rsidRPr="000A4188">
        <w:rPr>
          <w:rFonts w:ascii="Times New Roman" w:hAnsi="Times New Roman" w:cs="Times New Roman"/>
          <w:sz w:val="28"/>
          <w:szCs w:val="28"/>
        </w:rPr>
        <w:t xml:space="preserve">ния»:                  </w:t>
      </w:r>
      <w:proofErr w:type="spellStart"/>
      <w:r w:rsidR="00F57189" w:rsidRPr="000A4188">
        <w:rPr>
          <w:rFonts w:ascii="Times New Roman" w:hAnsi="Times New Roman" w:cs="Times New Roman"/>
          <w:sz w:val="28"/>
          <w:szCs w:val="28"/>
        </w:rPr>
        <w:t>Х.Н.Исаева</w:t>
      </w:r>
      <w:proofErr w:type="spellEnd"/>
      <w:r w:rsidR="00F57189" w:rsidRPr="000A4188">
        <w:rPr>
          <w:rFonts w:ascii="Times New Roman" w:hAnsi="Times New Roman" w:cs="Times New Roman"/>
          <w:sz w:val="28"/>
          <w:szCs w:val="28"/>
        </w:rPr>
        <w:t>.</w:t>
      </w:r>
    </w:p>
    <w:p w:rsidR="00F57189" w:rsidRDefault="00F57189" w:rsidP="00F24B46">
      <w:pPr>
        <w:pStyle w:val="ac"/>
        <w:jc w:val="both"/>
        <w:rPr>
          <w:sz w:val="28"/>
          <w:szCs w:val="28"/>
        </w:rPr>
      </w:pPr>
    </w:p>
    <w:p w:rsidR="00F57189" w:rsidRDefault="00F57189" w:rsidP="00F24B46">
      <w:pPr>
        <w:pStyle w:val="ac"/>
        <w:jc w:val="both"/>
        <w:rPr>
          <w:sz w:val="28"/>
          <w:szCs w:val="28"/>
        </w:rPr>
      </w:pPr>
    </w:p>
    <w:p w:rsidR="00F57189" w:rsidRDefault="00F57189" w:rsidP="00F24B46">
      <w:pPr>
        <w:pStyle w:val="ac"/>
        <w:jc w:val="both"/>
        <w:rPr>
          <w:sz w:val="28"/>
          <w:szCs w:val="28"/>
        </w:rPr>
      </w:pPr>
    </w:p>
    <w:p w:rsidR="00F57189" w:rsidRDefault="00F57189" w:rsidP="00F24B46">
      <w:pPr>
        <w:pStyle w:val="ac"/>
        <w:jc w:val="both"/>
        <w:rPr>
          <w:sz w:val="28"/>
          <w:szCs w:val="28"/>
        </w:rPr>
      </w:pPr>
    </w:p>
    <w:p w:rsidR="00F57189" w:rsidRDefault="00F57189" w:rsidP="00F24B46">
      <w:pPr>
        <w:pStyle w:val="ac"/>
        <w:jc w:val="both"/>
        <w:rPr>
          <w:sz w:val="28"/>
          <w:szCs w:val="28"/>
        </w:rPr>
      </w:pPr>
    </w:p>
    <w:p w:rsidR="00F57189" w:rsidRDefault="00F57189" w:rsidP="00F24B46">
      <w:pPr>
        <w:pStyle w:val="ac"/>
        <w:jc w:val="both"/>
        <w:rPr>
          <w:sz w:val="28"/>
          <w:szCs w:val="28"/>
        </w:rPr>
      </w:pPr>
    </w:p>
    <w:p w:rsidR="00F57189" w:rsidRDefault="00F57189" w:rsidP="00F24B46">
      <w:pPr>
        <w:pStyle w:val="ac"/>
        <w:jc w:val="both"/>
        <w:rPr>
          <w:sz w:val="28"/>
          <w:szCs w:val="28"/>
        </w:rPr>
      </w:pPr>
    </w:p>
    <w:p w:rsidR="00F57189" w:rsidRDefault="00F57189" w:rsidP="00F24B46">
      <w:pPr>
        <w:pStyle w:val="ac"/>
        <w:jc w:val="both"/>
        <w:rPr>
          <w:sz w:val="28"/>
          <w:szCs w:val="28"/>
        </w:rPr>
      </w:pPr>
    </w:p>
    <w:p w:rsidR="00F57189" w:rsidRDefault="00F57189" w:rsidP="00F24B46">
      <w:pPr>
        <w:pStyle w:val="ac"/>
        <w:jc w:val="both"/>
        <w:rPr>
          <w:sz w:val="28"/>
          <w:szCs w:val="28"/>
        </w:rPr>
      </w:pPr>
    </w:p>
    <w:p w:rsidR="00F57189" w:rsidRDefault="00F57189" w:rsidP="00F24B46">
      <w:pPr>
        <w:pStyle w:val="ac"/>
        <w:jc w:val="both"/>
        <w:rPr>
          <w:sz w:val="28"/>
          <w:szCs w:val="28"/>
        </w:rPr>
      </w:pPr>
    </w:p>
    <w:p w:rsidR="00F57189" w:rsidRDefault="00F57189" w:rsidP="00F24B46">
      <w:pPr>
        <w:pStyle w:val="ac"/>
        <w:jc w:val="both"/>
        <w:rPr>
          <w:sz w:val="28"/>
          <w:szCs w:val="28"/>
        </w:rPr>
      </w:pPr>
    </w:p>
    <w:p w:rsidR="00F57189" w:rsidRDefault="00F57189" w:rsidP="00F24B46">
      <w:pPr>
        <w:pStyle w:val="ac"/>
        <w:jc w:val="both"/>
        <w:rPr>
          <w:sz w:val="28"/>
          <w:szCs w:val="28"/>
        </w:rPr>
      </w:pPr>
    </w:p>
    <w:p w:rsidR="00F57189" w:rsidRDefault="00F57189" w:rsidP="00F24B46">
      <w:pPr>
        <w:pStyle w:val="ac"/>
        <w:jc w:val="both"/>
        <w:rPr>
          <w:sz w:val="28"/>
          <w:szCs w:val="28"/>
        </w:rPr>
      </w:pPr>
    </w:p>
    <w:p w:rsidR="00F57189" w:rsidRDefault="00F57189" w:rsidP="00F24B46">
      <w:pPr>
        <w:pStyle w:val="ac"/>
        <w:jc w:val="both"/>
        <w:rPr>
          <w:sz w:val="28"/>
          <w:szCs w:val="28"/>
        </w:rPr>
      </w:pPr>
    </w:p>
    <w:p w:rsidR="00F57189" w:rsidRDefault="00F57189" w:rsidP="00F24B46">
      <w:pPr>
        <w:pStyle w:val="ac"/>
        <w:jc w:val="both"/>
        <w:rPr>
          <w:sz w:val="28"/>
          <w:szCs w:val="28"/>
        </w:rPr>
      </w:pPr>
    </w:p>
    <w:p w:rsidR="00F57189" w:rsidRDefault="00F57189" w:rsidP="00F24B46">
      <w:pPr>
        <w:pStyle w:val="ac"/>
        <w:jc w:val="both"/>
        <w:rPr>
          <w:sz w:val="28"/>
          <w:szCs w:val="28"/>
        </w:rPr>
      </w:pPr>
    </w:p>
    <w:p w:rsidR="00F57189" w:rsidRDefault="00F57189" w:rsidP="00F24B46">
      <w:pPr>
        <w:pStyle w:val="ac"/>
        <w:jc w:val="both"/>
        <w:rPr>
          <w:sz w:val="28"/>
          <w:szCs w:val="28"/>
        </w:rPr>
      </w:pPr>
    </w:p>
    <w:p w:rsidR="00F57189" w:rsidRDefault="00F57189" w:rsidP="00F24B46">
      <w:pPr>
        <w:pStyle w:val="ac"/>
        <w:jc w:val="both"/>
        <w:rPr>
          <w:sz w:val="28"/>
          <w:szCs w:val="28"/>
        </w:rPr>
      </w:pPr>
    </w:p>
    <w:p w:rsidR="00F57189" w:rsidRDefault="00F57189" w:rsidP="00F24B46">
      <w:pPr>
        <w:pStyle w:val="ac"/>
        <w:jc w:val="both"/>
        <w:rPr>
          <w:sz w:val="28"/>
          <w:szCs w:val="28"/>
        </w:rPr>
      </w:pPr>
    </w:p>
    <w:p w:rsidR="00F57189" w:rsidRDefault="00F57189" w:rsidP="00F24B46">
      <w:pPr>
        <w:pStyle w:val="ac"/>
        <w:jc w:val="both"/>
        <w:rPr>
          <w:sz w:val="28"/>
          <w:szCs w:val="28"/>
        </w:rPr>
      </w:pPr>
    </w:p>
    <w:p w:rsidR="00F57189" w:rsidRDefault="00F57189" w:rsidP="00F24B46">
      <w:pPr>
        <w:pStyle w:val="ac"/>
        <w:jc w:val="both"/>
        <w:rPr>
          <w:sz w:val="28"/>
          <w:szCs w:val="28"/>
        </w:rPr>
      </w:pPr>
    </w:p>
    <w:p w:rsidR="00A02419" w:rsidRDefault="00A02419" w:rsidP="00A02419">
      <w:pPr>
        <w:pStyle w:val="220"/>
        <w:keepNext/>
        <w:keepLines/>
        <w:shd w:val="clear" w:color="auto" w:fill="auto"/>
        <w:spacing w:line="322" w:lineRule="exact"/>
        <w:ind w:left="438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bookmarkStart w:id="1" w:name="bookmark6"/>
      <w:r>
        <w:rPr>
          <w:sz w:val="28"/>
          <w:szCs w:val="28"/>
        </w:rPr>
        <w:t>ПОЛОЖЕНИЕ</w:t>
      </w:r>
      <w:bookmarkEnd w:id="1"/>
    </w:p>
    <w:p w:rsidR="00A02419" w:rsidRDefault="00A02419" w:rsidP="00A02419">
      <w:pPr>
        <w:pStyle w:val="220"/>
        <w:keepNext/>
        <w:keepLines/>
        <w:shd w:val="clear" w:color="auto" w:fill="auto"/>
        <w:spacing w:line="322" w:lineRule="exact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 проведении муниципального этапа соревнований по шахматам «Белая ладья» среди команд общеобразовательных </w:t>
      </w:r>
      <w:proofErr w:type="spellStart"/>
      <w:r>
        <w:rPr>
          <w:sz w:val="28"/>
          <w:szCs w:val="28"/>
        </w:rPr>
        <w:t>организаций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>освященногго</w:t>
      </w:r>
      <w:proofErr w:type="spellEnd"/>
      <w:r>
        <w:rPr>
          <w:sz w:val="28"/>
          <w:szCs w:val="28"/>
        </w:rPr>
        <w:t xml:space="preserve"> Году единства народов России.</w:t>
      </w:r>
    </w:p>
    <w:p w:rsidR="00A02419" w:rsidRDefault="00A02419" w:rsidP="00A02419">
      <w:pPr>
        <w:pStyle w:val="220"/>
        <w:keepNext/>
        <w:keepLines/>
        <w:shd w:val="clear" w:color="auto" w:fill="auto"/>
        <w:spacing w:after="571" w:line="322" w:lineRule="exact"/>
        <w:ind w:left="220"/>
        <w:jc w:val="right"/>
        <w:rPr>
          <w:sz w:val="28"/>
          <w:szCs w:val="28"/>
        </w:rPr>
      </w:pPr>
    </w:p>
    <w:p w:rsidR="00A02419" w:rsidRDefault="00A02419" w:rsidP="00A02419">
      <w:pPr>
        <w:pStyle w:val="21"/>
        <w:keepNext/>
        <w:keepLines/>
        <w:shd w:val="clear" w:color="auto" w:fill="auto"/>
        <w:tabs>
          <w:tab w:val="left" w:pos="3649"/>
        </w:tabs>
        <w:spacing w:line="283" w:lineRule="exact"/>
        <w:jc w:val="both"/>
      </w:pPr>
      <w:bookmarkStart w:id="2" w:name="bookmark8"/>
      <w:r>
        <w:t xml:space="preserve">                                   1.ОБЩИЕ ПОЛОЖЕНИЯ</w:t>
      </w:r>
      <w:bookmarkEnd w:id="2"/>
    </w:p>
    <w:p w:rsidR="00A02419" w:rsidRDefault="00A02419" w:rsidP="00A02419">
      <w:pPr>
        <w:ind w:right="260" w:firstLine="600"/>
        <w:rPr>
          <w:sz w:val="28"/>
          <w:szCs w:val="28"/>
        </w:rPr>
      </w:pPr>
      <w:r>
        <w:rPr>
          <w:sz w:val="28"/>
          <w:szCs w:val="28"/>
        </w:rPr>
        <w:t>Настоящее Положение о проведении регионального этапа соревнований по шахматам «Белая Ладья» среди команд общеобразовательных организаций Республики Дагестан, посвященного к Году единства народов России (далее - Положение) регламентирует цели, место, задачи, сроки и порядок проведения соревнований по шахматам в 2026 году.</w:t>
      </w:r>
    </w:p>
    <w:p w:rsidR="00A02419" w:rsidRDefault="00A02419" w:rsidP="00A02419">
      <w:pPr>
        <w:pStyle w:val="21"/>
        <w:keepNext/>
        <w:keepLines/>
        <w:numPr>
          <w:ilvl w:val="0"/>
          <w:numId w:val="5"/>
        </w:numPr>
        <w:shd w:val="clear" w:color="auto" w:fill="auto"/>
        <w:tabs>
          <w:tab w:val="left" w:pos="4168"/>
        </w:tabs>
        <w:spacing w:line="283" w:lineRule="exact"/>
        <w:ind w:left="3820"/>
        <w:jc w:val="both"/>
      </w:pPr>
      <w:bookmarkStart w:id="3" w:name="bookmark9"/>
      <w:r>
        <w:t>ЦЕЛИ И ЗАДАЧИ</w:t>
      </w:r>
      <w:bookmarkEnd w:id="3"/>
    </w:p>
    <w:p w:rsidR="00A02419" w:rsidRDefault="00A02419" w:rsidP="00A02419">
      <w:pPr>
        <w:ind w:right="260" w:firstLine="600"/>
        <w:rPr>
          <w:sz w:val="28"/>
          <w:szCs w:val="28"/>
        </w:rPr>
      </w:pPr>
      <w:r>
        <w:rPr>
          <w:sz w:val="28"/>
          <w:szCs w:val="28"/>
        </w:rPr>
        <w:t xml:space="preserve">Региональный этап соревнований по шахматам «Белая Ладья» 2026 г. среди команд общеобразовательных организаций Республики Дагестан, посвященный Году единства народов России (далее - Турнир) проводится в целях организации </w:t>
      </w:r>
      <w:proofErr w:type="spellStart"/>
      <w:r>
        <w:rPr>
          <w:sz w:val="28"/>
          <w:szCs w:val="28"/>
        </w:rPr>
        <w:t>физкультурно</w:t>
      </w:r>
      <w:r>
        <w:rPr>
          <w:sz w:val="28"/>
          <w:szCs w:val="28"/>
        </w:rPr>
        <w:softHyphen/>
        <w:t>спортивной</w:t>
      </w:r>
      <w:proofErr w:type="spellEnd"/>
      <w:r>
        <w:rPr>
          <w:sz w:val="28"/>
          <w:szCs w:val="28"/>
        </w:rPr>
        <w:t xml:space="preserve"> работы в образовательных организациях.</w:t>
      </w:r>
    </w:p>
    <w:p w:rsidR="00A02419" w:rsidRDefault="00A02419" w:rsidP="00A02419">
      <w:pPr>
        <w:ind w:firstLine="600"/>
        <w:rPr>
          <w:sz w:val="28"/>
          <w:szCs w:val="28"/>
        </w:rPr>
      </w:pPr>
      <w:r>
        <w:rPr>
          <w:sz w:val="28"/>
          <w:szCs w:val="28"/>
        </w:rPr>
        <w:t>Основными задачами Первенства являются:</w:t>
      </w:r>
    </w:p>
    <w:p w:rsidR="00A02419" w:rsidRDefault="00A02419" w:rsidP="00A02419">
      <w:pPr>
        <w:widowControl w:val="0"/>
        <w:numPr>
          <w:ilvl w:val="0"/>
          <w:numId w:val="6"/>
        </w:numPr>
        <w:tabs>
          <w:tab w:val="left" w:pos="838"/>
        </w:tabs>
        <w:spacing w:after="0" w:line="283" w:lineRule="exact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популяризация и развитие шахмат среди школьников;</w:t>
      </w:r>
    </w:p>
    <w:p w:rsidR="00A02419" w:rsidRDefault="00A02419" w:rsidP="00A02419">
      <w:pPr>
        <w:widowControl w:val="0"/>
        <w:numPr>
          <w:ilvl w:val="0"/>
          <w:numId w:val="6"/>
        </w:numPr>
        <w:tabs>
          <w:tab w:val="left" w:pos="809"/>
        </w:tabs>
        <w:spacing w:after="0" w:line="283" w:lineRule="exact"/>
        <w:ind w:right="260" w:firstLine="600"/>
        <w:jc w:val="both"/>
        <w:rPr>
          <w:sz w:val="28"/>
          <w:szCs w:val="28"/>
        </w:rPr>
      </w:pPr>
      <w:r>
        <w:rPr>
          <w:sz w:val="28"/>
          <w:szCs w:val="28"/>
        </w:rPr>
        <w:t>пропаганда здорового образа жизни и укрепление здоровья обучающихся, повышения их физической подготовленности;</w:t>
      </w:r>
    </w:p>
    <w:p w:rsidR="00A02419" w:rsidRDefault="00A02419" w:rsidP="00A02419">
      <w:pPr>
        <w:widowControl w:val="0"/>
        <w:numPr>
          <w:ilvl w:val="0"/>
          <w:numId w:val="6"/>
        </w:numPr>
        <w:tabs>
          <w:tab w:val="left" w:pos="838"/>
        </w:tabs>
        <w:spacing w:after="0" w:line="283" w:lineRule="exact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гражданское и патриотическое воспитание;</w:t>
      </w:r>
    </w:p>
    <w:p w:rsidR="00A02419" w:rsidRDefault="00A02419" w:rsidP="00A02419">
      <w:pPr>
        <w:widowControl w:val="0"/>
        <w:numPr>
          <w:ilvl w:val="0"/>
          <w:numId w:val="6"/>
        </w:numPr>
        <w:tabs>
          <w:tab w:val="left" w:pos="809"/>
        </w:tabs>
        <w:spacing w:after="236" w:line="283" w:lineRule="exact"/>
        <w:ind w:right="260" w:firstLine="600"/>
        <w:jc w:val="both"/>
        <w:rPr>
          <w:sz w:val="28"/>
          <w:szCs w:val="28"/>
        </w:rPr>
      </w:pPr>
      <w:r>
        <w:rPr>
          <w:sz w:val="28"/>
          <w:szCs w:val="28"/>
        </w:rPr>
        <w:t>выявление сильнейшей команды среди учащихся общеобразовательный организаций Республики Дагестан для участия в финальном этапе Всероссийских соревнований.</w:t>
      </w:r>
    </w:p>
    <w:p w:rsidR="00A02419" w:rsidRDefault="00A02419" w:rsidP="00A02419">
      <w:pPr>
        <w:pStyle w:val="21"/>
        <w:keepNext/>
        <w:keepLines/>
        <w:numPr>
          <w:ilvl w:val="0"/>
          <w:numId w:val="5"/>
        </w:numPr>
        <w:shd w:val="clear" w:color="auto" w:fill="auto"/>
        <w:tabs>
          <w:tab w:val="left" w:pos="3025"/>
        </w:tabs>
        <w:spacing w:line="288" w:lineRule="exact"/>
        <w:ind w:left="2660"/>
        <w:jc w:val="both"/>
      </w:pPr>
      <w:bookmarkStart w:id="4" w:name="bookmark10"/>
      <w:r>
        <w:t>ВРЕМЯ И МЕСТО ПРОВЕДЕНИЯ</w:t>
      </w:r>
      <w:bookmarkEnd w:id="4"/>
    </w:p>
    <w:p w:rsidR="00A02419" w:rsidRDefault="00A02419" w:rsidP="00A02419">
      <w:pPr>
        <w:spacing w:line="288" w:lineRule="exact"/>
        <w:ind w:right="260" w:firstLine="600"/>
        <w:rPr>
          <w:sz w:val="28"/>
          <w:szCs w:val="28"/>
        </w:rPr>
      </w:pPr>
      <w:r>
        <w:rPr>
          <w:sz w:val="28"/>
          <w:szCs w:val="28"/>
        </w:rPr>
        <w:t xml:space="preserve">Школьный этап турнира проводится </w:t>
      </w:r>
      <w:r>
        <w:rPr>
          <w:rStyle w:val="23"/>
          <w:rFonts w:eastAsia="Tahoma"/>
        </w:rPr>
        <w:t>с 16 марта по 23 марта 2026 года</w:t>
      </w:r>
      <w:proofErr w:type="gramStart"/>
      <w:r>
        <w:rPr>
          <w:rStyle w:val="23"/>
          <w:rFonts w:eastAsia="Tahoma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</w:p>
    <w:p w:rsidR="00A02419" w:rsidRDefault="00A02419" w:rsidP="00A02419">
      <w:pPr>
        <w:spacing w:line="288" w:lineRule="exact"/>
        <w:ind w:right="260" w:firstLine="600"/>
        <w:rPr>
          <w:sz w:val="28"/>
          <w:szCs w:val="28"/>
        </w:rPr>
      </w:pPr>
      <w:r>
        <w:rPr>
          <w:sz w:val="28"/>
          <w:szCs w:val="28"/>
        </w:rPr>
        <w:t xml:space="preserve">До 23 марта 2026г необходимо отправить на электронную почту </w:t>
      </w:r>
      <w:hyperlink r:id="rId9" w:history="1">
        <w:r>
          <w:rPr>
            <w:rStyle w:val="a4"/>
            <w:lang w:val="en-US"/>
          </w:rPr>
          <w:t>sergokalarop</w:t>
        </w:r>
        <w:r>
          <w:rPr>
            <w:rStyle w:val="a4"/>
          </w:rPr>
          <w:t>@</w:t>
        </w:r>
        <w:r>
          <w:rPr>
            <w:rStyle w:val="a4"/>
            <w:lang w:val="en-US"/>
          </w:rPr>
          <w:t>mail</w:t>
        </w:r>
        <w:r>
          <w:rPr>
            <w:rStyle w:val="a4"/>
          </w:rPr>
          <w:t>.</w:t>
        </w:r>
        <w:r>
          <w:rPr>
            <w:rStyle w:val="a4"/>
            <w:lang w:val="en-US"/>
          </w:rPr>
          <w:t>ru</w:t>
        </w:r>
      </w:hyperlink>
      <w:r>
        <w:rPr>
          <w:sz w:val="28"/>
          <w:szCs w:val="28"/>
        </w:rPr>
        <w:t xml:space="preserve"> протокол о проведении школьного этапа турнира.</w:t>
      </w:r>
    </w:p>
    <w:p w:rsidR="00A02419" w:rsidRDefault="00A02419" w:rsidP="00A02419">
      <w:pPr>
        <w:spacing w:line="288" w:lineRule="exact"/>
        <w:ind w:right="260" w:firstLine="600"/>
        <w:rPr>
          <w:sz w:val="28"/>
          <w:szCs w:val="28"/>
        </w:rPr>
      </w:pPr>
      <w:r>
        <w:rPr>
          <w:rStyle w:val="23"/>
          <w:rFonts w:eastAsia="Tahoma"/>
        </w:rPr>
        <w:t xml:space="preserve">25 марта 2026г. проводится муниципальный этап турнира с 9.00 ч. до 10.00 </w:t>
      </w:r>
      <w:proofErr w:type="spellStart"/>
      <w:r>
        <w:rPr>
          <w:rStyle w:val="23"/>
          <w:rFonts w:eastAsia="Tahoma"/>
        </w:rPr>
        <w:t>ч</w:t>
      </w:r>
      <w:proofErr w:type="gramStart"/>
      <w:r>
        <w:rPr>
          <w:rStyle w:val="23"/>
          <w:rFonts w:eastAsia="Tahoma"/>
        </w:rPr>
        <w:t>.в</w:t>
      </w:r>
      <w:proofErr w:type="spellEnd"/>
      <w:proofErr w:type="gramEnd"/>
      <w:r>
        <w:rPr>
          <w:rStyle w:val="23"/>
          <w:rFonts w:eastAsia="Tahoma"/>
        </w:rPr>
        <w:t xml:space="preserve"> МКОУ «</w:t>
      </w:r>
      <w:proofErr w:type="spellStart"/>
      <w:r>
        <w:rPr>
          <w:rStyle w:val="23"/>
          <w:rFonts w:eastAsia="Tahoma"/>
        </w:rPr>
        <w:t>Сергокалинская</w:t>
      </w:r>
      <w:proofErr w:type="spellEnd"/>
      <w:r>
        <w:rPr>
          <w:rStyle w:val="23"/>
          <w:rFonts w:eastAsia="Tahoma"/>
        </w:rPr>
        <w:t xml:space="preserve"> СОШ №1». Комиссия по допуску </w:t>
      </w:r>
      <w:r>
        <w:rPr>
          <w:sz w:val="28"/>
          <w:szCs w:val="28"/>
        </w:rPr>
        <w:t>будет принимать оригиналы документов (согласно п. 7) на команду и всех участников команды.</w:t>
      </w:r>
    </w:p>
    <w:p w:rsidR="00A02419" w:rsidRDefault="00A02419" w:rsidP="00A02419">
      <w:pPr>
        <w:spacing w:line="288" w:lineRule="exact"/>
        <w:ind w:firstLine="600"/>
        <w:rPr>
          <w:sz w:val="28"/>
          <w:szCs w:val="28"/>
        </w:rPr>
      </w:pPr>
      <w:r w:rsidRPr="00A02419">
        <w:rPr>
          <w:rStyle w:val="22"/>
          <w:rFonts w:eastAsia="Tahoma"/>
          <w:lang w:val="ru-RU"/>
        </w:rPr>
        <w:t>Открытие турнира и начало соревнований 24 марта 2026 г. в 10 часов.</w:t>
      </w:r>
    </w:p>
    <w:p w:rsidR="00A02419" w:rsidRDefault="00A02419" w:rsidP="00A02419">
      <w:pPr>
        <w:pStyle w:val="21"/>
        <w:keepNext/>
        <w:keepLines/>
        <w:numPr>
          <w:ilvl w:val="0"/>
          <w:numId w:val="5"/>
        </w:numPr>
        <w:shd w:val="clear" w:color="auto" w:fill="auto"/>
        <w:tabs>
          <w:tab w:val="left" w:pos="4120"/>
        </w:tabs>
        <w:spacing w:line="288" w:lineRule="exact"/>
        <w:ind w:left="3660"/>
        <w:jc w:val="both"/>
      </w:pPr>
      <w:bookmarkStart w:id="5" w:name="bookmark11"/>
      <w:r>
        <w:t>РУКОВОДСТВО</w:t>
      </w:r>
      <w:bookmarkEnd w:id="5"/>
    </w:p>
    <w:p w:rsidR="00A02419" w:rsidRDefault="00A02419" w:rsidP="00A02419">
      <w:pPr>
        <w:spacing w:line="288" w:lineRule="exact"/>
        <w:ind w:right="260" w:firstLine="600"/>
        <w:rPr>
          <w:sz w:val="28"/>
          <w:szCs w:val="28"/>
        </w:rPr>
      </w:pPr>
      <w:r>
        <w:rPr>
          <w:sz w:val="28"/>
          <w:szCs w:val="28"/>
        </w:rPr>
        <w:t>Общее руководство соревнованиями осуществляет Алиев Абдулла Магомедович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учитель физкультуры МКОУ «</w:t>
      </w:r>
      <w:proofErr w:type="spellStart"/>
      <w:r>
        <w:rPr>
          <w:sz w:val="28"/>
          <w:szCs w:val="28"/>
        </w:rPr>
        <w:t>Мюрегинская</w:t>
      </w:r>
      <w:proofErr w:type="spellEnd"/>
      <w:r>
        <w:rPr>
          <w:sz w:val="28"/>
          <w:szCs w:val="28"/>
        </w:rPr>
        <w:t xml:space="preserve"> СОШ».</w:t>
      </w:r>
    </w:p>
    <w:p w:rsidR="00A02419" w:rsidRDefault="00A02419" w:rsidP="00A02419">
      <w:pPr>
        <w:spacing w:line="288" w:lineRule="exact"/>
        <w:ind w:firstLine="600"/>
        <w:rPr>
          <w:sz w:val="28"/>
          <w:szCs w:val="28"/>
        </w:rPr>
      </w:pPr>
      <w:r>
        <w:rPr>
          <w:sz w:val="28"/>
          <w:szCs w:val="28"/>
        </w:rPr>
        <w:lastRenderedPageBreak/>
        <w:t>Непосредственное проведение соревнований возлагается на судейскую коллегию. Главный судь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Алиев Абдулла </w:t>
      </w:r>
      <w:proofErr w:type="spellStart"/>
      <w:r>
        <w:rPr>
          <w:sz w:val="28"/>
          <w:szCs w:val="28"/>
        </w:rPr>
        <w:t>Магомедович,учитель</w:t>
      </w:r>
      <w:proofErr w:type="spellEnd"/>
      <w:r>
        <w:rPr>
          <w:sz w:val="28"/>
          <w:szCs w:val="28"/>
        </w:rPr>
        <w:t xml:space="preserve"> физкультуры МКОУ «</w:t>
      </w:r>
      <w:proofErr w:type="spellStart"/>
      <w:r>
        <w:rPr>
          <w:sz w:val="28"/>
          <w:szCs w:val="28"/>
        </w:rPr>
        <w:t>Мюрегинская</w:t>
      </w:r>
      <w:proofErr w:type="spellEnd"/>
      <w:r>
        <w:rPr>
          <w:sz w:val="28"/>
          <w:szCs w:val="28"/>
        </w:rPr>
        <w:t xml:space="preserve"> СОШ».</w:t>
      </w:r>
    </w:p>
    <w:p w:rsidR="00A02419" w:rsidRDefault="00A02419" w:rsidP="00A02419">
      <w:pPr>
        <w:pStyle w:val="21"/>
        <w:keepNext/>
        <w:keepLines/>
        <w:numPr>
          <w:ilvl w:val="0"/>
          <w:numId w:val="5"/>
        </w:numPr>
        <w:shd w:val="clear" w:color="auto" w:fill="auto"/>
        <w:tabs>
          <w:tab w:val="left" w:pos="4158"/>
        </w:tabs>
        <w:spacing w:line="288" w:lineRule="exact"/>
        <w:ind w:left="3820"/>
        <w:jc w:val="both"/>
      </w:pPr>
      <w:bookmarkStart w:id="6" w:name="bookmark12"/>
      <w:r>
        <w:t>УЧАСТНИКИ</w:t>
      </w:r>
      <w:bookmarkEnd w:id="6"/>
    </w:p>
    <w:p w:rsidR="00A02419" w:rsidRDefault="00A02419" w:rsidP="00A02419">
      <w:pPr>
        <w:spacing w:line="288" w:lineRule="exact"/>
        <w:ind w:right="260" w:firstLine="600"/>
        <w:rPr>
          <w:sz w:val="28"/>
          <w:szCs w:val="28"/>
        </w:rPr>
      </w:pPr>
      <w:r>
        <w:rPr>
          <w:sz w:val="28"/>
          <w:szCs w:val="28"/>
        </w:rPr>
        <w:t>К участию в турнире допускаются команды, сформированные из обучающихся одной общеобразовательной организации  в возрасте 14 лет и моложе (2012 г. рождения и моложе). Дата зачисления в общеобразовательную организацию - не позднее 1 сентября 2025 г.</w:t>
      </w:r>
    </w:p>
    <w:p w:rsidR="00A02419" w:rsidRDefault="00A02419" w:rsidP="00A02419">
      <w:pPr>
        <w:ind w:firstLine="620"/>
        <w:rPr>
          <w:sz w:val="28"/>
          <w:szCs w:val="28"/>
        </w:rPr>
      </w:pPr>
      <w:r>
        <w:rPr>
          <w:sz w:val="28"/>
          <w:szCs w:val="28"/>
        </w:rPr>
        <w:t>Состав команды: 3 человек,( 1 мальчик и 1 девушка) и 1 трене</w:t>
      </w:r>
      <w:proofErr w:type="gramStart"/>
      <w:r>
        <w:rPr>
          <w:sz w:val="28"/>
          <w:szCs w:val="28"/>
        </w:rPr>
        <w:t>р-</w:t>
      </w:r>
      <w:proofErr w:type="gramEnd"/>
      <w:r>
        <w:rPr>
          <w:sz w:val="28"/>
          <w:szCs w:val="28"/>
        </w:rPr>
        <w:t xml:space="preserve"> представитель команды. Капитаном команды является один из игроков. От одного муниципального образования участие может принять только 2 игрока и один тренер-преподаватель.</w:t>
      </w:r>
    </w:p>
    <w:p w:rsidR="00A02419" w:rsidRDefault="00A02419" w:rsidP="00A02419">
      <w:pPr>
        <w:ind w:firstLine="620"/>
        <w:rPr>
          <w:sz w:val="28"/>
          <w:szCs w:val="28"/>
        </w:rPr>
      </w:pPr>
      <w:r>
        <w:rPr>
          <w:rStyle w:val="23"/>
          <w:rFonts w:eastAsia="Tahoma"/>
        </w:rPr>
        <w:t xml:space="preserve">Важно (!) </w:t>
      </w:r>
      <w:r>
        <w:rPr>
          <w:sz w:val="28"/>
          <w:szCs w:val="28"/>
        </w:rPr>
        <w:t xml:space="preserve">Команды </w:t>
      </w:r>
      <w:r>
        <w:rPr>
          <w:rStyle w:val="23"/>
          <w:rFonts w:eastAsia="Tahoma"/>
        </w:rPr>
        <w:t xml:space="preserve">до 16.00ч. 18 марта 2026г. </w:t>
      </w:r>
      <w:r>
        <w:rPr>
          <w:sz w:val="28"/>
          <w:szCs w:val="28"/>
        </w:rPr>
        <w:t xml:space="preserve">должны обязательно отправить на электронную почту </w:t>
      </w:r>
      <w:hyperlink r:id="rId10" w:history="1">
        <w:r>
          <w:rPr>
            <w:rStyle w:val="a4"/>
            <w:lang w:val="en-US"/>
          </w:rPr>
          <w:t>sergokalarop</w:t>
        </w:r>
        <w:r>
          <w:rPr>
            <w:rStyle w:val="a4"/>
          </w:rPr>
          <w:t>@</w:t>
        </w:r>
        <w:r>
          <w:rPr>
            <w:rStyle w:val="a4"/>
            <w:lang w:val="en-US"/>
          </w:rPr>
          <w:t>mail</w:t>
        </w:r>
        <w:r>
          <w:rPr>
            <w:rStyle w:val="a4"/>
          </w:rPr>
          <w:t>.</w:t>
        </w:r>
        <w:r>
          <w:rPr>
            <w:rStyle w:val="a4"/>
            <w:lang w:val="en-US"/>
          </w:rPr>
          <w:t>ru</w:t>
        </w:r>
        <w:r w:rsidRPr="00A02419">
          <w:rPr>
            <w:rStyle w:val="a4"/>
          </w:rPr>
          <w:t xml:space="preserve"> </w:t>
        </w:r>
      </w:hyperlink>
      <w:r>
        <w:rPr>
          <w:sz w:val="28"/>
          <w:szCs w:val="28"/>
        </w:rPr>
        <w:t>одним письмом следующие документы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A02419" w:rsidRDefault="00A02419" w:rsidP="00A02419">
      <w:pPr>
        <w:widowControl w:val="0"/>
        <w:numPr>
          <w:ilvl w:val="0"/>
          <w:numId w:val="7"/>
        </w:numPr>
        <w:tabs>
          <w:tab w:val="left" w:pos="879"/>
        </w:tabs>
        <w:spacing w:after="0" w:line="283" w:lineRule="exact"/>
        <w:ind w:firstLine="620"/>
        <w:jc w:val="both"/>
        <w:rPr>
          <w:sz w:val="28"/>
          <w:szCs w:val="28"/>
        </w:rPr>
      </w:pPr>
      <w:r>
        <w:rPr>
          <w:sz w:val="28"/>
          <w:szCs w:val="28"/>
        </w:rPr>
        <w:t>Заявка команды, заверенная подписью руководителя и печатью учреждения по утвержденной форме (Приложение №1);</w:t>
      </w:r>
    </w:p>
    <w:p w:rsidR="00A02419" w:rsidRDefault="00A02419" w:rsidP="00A02419">
      <w:pPr>
        <w:widowControl w:val="0"/>
        <w:numPr>
          <w:ilvl w:val="0"/>
          <w:numId w:val="7"/>
        </w:numPr>
        <w:tabs>
          <w:tab w:val="left" w:pos="870"/>
        </w:tabs>
        <w:spacing w:after="0" w:line="283" w:lineRule="exact"/>
        <w:ind w:firstLine="620"/>
        <w:jc w:val="both"/>
        <w:rPr>
          <w:sz w:val="28"/>
          <w:szCs w:val="28"/>
        </w:rPr>
      </w:pPr>
      <w:r>
        <w:rPr>
          <w:sz w:val="28"/>
          <w:szCs w:val="28"/>
        </w:rPr>
        <w:t>Протокол (итоговая таблица) школьного этапа соревнований по шахматам «Белая Ладья» 2026г., заверенный подписью главного судьи и печатью директора школы</w:t>
      </w:r>
    </w:p>
    <w:p w:rsidR="00A02419" w:rsidRPr="00A02419" w:rsidRDefault="00A02419" w:rsidP="00A02419">
      <w:pPr>
        <w:widowControl w:val="0"/>
        <w:tabs>
          <w:tab w:val="left" w:pos="870"/>
        </w:tabs>
        <w:spacing w:after="0" w:line="283" w:lineRule="exact"/>
        <w:ind w:left="620"/>
        <w:jc w:val="both"/>
        <w:rPr>
          <w:sz w:val="28"/>
          <w:szCs w:val="28"/>
        </w:rPr>
      </w:pPr>
    </w:p>
    <w:p w:rsidR="00A02419" w:rsidRDefault="00A02419" w:rsidP="00A02419">
      <w:pPr>
        <w:widowControl w:val="0"/>
        <w:tabs>
          <w:tab w:val="left" w:pos="870"/>
        </w:tabs>
        <w:spacing w:after="0" w:line="283" w:lineRule="exact"/>
        <w:ind w:left="6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4.ЗАЯВКИ</w:t>
      </w:r>
    </w:p>
    <w:p w:rsidR="00A02419" w:rsidRDefault="00A02419" w:rsidP="00A02419">
      <w:pPr>
        <w:widowControl w:val="0"/>
        <w:tabs>
          <w:tab w:val="left" w:pos="870"/>
        </w:tabs>
        <w:spacing w:after="0" w:line="283" w:lineRule="exact"/>
        <w:ind w:left="6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день соревнований подаются документы в полном объеме:</w:t>
      </w:r>
    </w:p>
    <w:p w:rsidR="00A02419" w:rsidRDefault="00A02419" w:rsidP="00A02419">
      <w:pPr>
        <w:widowControl w:val="0"/>
        <w:tabs>
          <w:tab w:val="left" w:pos="948"/>
        </w:tabs>
        <w:spacing w:after="0" w:line="283" w:lineRule="exact"/>
        <w:ind w:left="620"/>
        <w:jc w:val="both"/>
        <w:rPr>
          <w:sz w:val="28"/>
          <w:szCs w:val="28"/>
        </w:rPr>
      </w:pPr>
      <w:r>
        <w:rPr>
          <w:sz w:val="28"/>
          <w:szCs w:val="28"/>
        </w:rPr>
        <w:t>1.Оригинал свидетельства о рождении или паспорта каждого участника команды;</w:t>
      </w:r>
    </w:p>
    <w:p w:rsidR="00A02419" w:rsidRDefault="00A02419" w:rsidP="00A02419">
      <w:pPr>
        <w:widowControl w:val="0"/>
        <w:tabs>
          <w:tab w:val="left" w:pos="870"/>
        </w:tabs>
        <w:spacing w:after="0" w:line="283" w:lineRule="exact"/>
        <w:ind w:left="620"/>
        <w:jc w:val="both"/>
        <w:rPr>
          <w:sz w:val="28"/>
          <w:szCs w:val="28"/>
        </w:rPr>
      </w:pPr>
      <w:r>
        <w:rPr>
          <w:sz w:val="28"/>
          <w:szCs w:val="28"/>
        </w:rPr>
        <w:t>2.Оригинал справки с фотографией игрока о дате зачисления в общеобразовательную организацию, заверенную подписью директора общеобразовательной организации и печатью на каждого участника команды.</w:t>
      </w:r>
    </w:p>
    <w:p w:rsidR="00A02419" w:rsidRDefault="00A02419" w:rsidP="00A02419">
      <w:pPr>
        <w:ind w:firstLine="620"/>
        <w:rPr>
          <w:sz w:val="28"/>
          <w:szCs w:val="28"/>
        </w:rPr>
      </w:pPr>
      <w:r>
        <w:rPr>
          <w:sz w:val="28"/>
          <w:szCs w:val="28"/>
        </w:rPr>
        <w:t>Если команда не представила все документы в полном объеме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то она не допускается к прохождению комиссии по допуску.</w:t>
      </w:r>
    </w:p>
    <w:p w:rsidR="00A02419" w:rsidRDefault="00A02419" w:rsidP="00A02419">
      <w:pPr>
        <w:widowControl w:val="0"/>
        <w:tabs>
          <w:tab w:val="left" w:pos="2675"/>
        </w:tabs>
        <w:spacing w:after="0" w:line="283" w:lineRule="exact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ПОРЯДОК И УСЛОВИЯ ПРОВЕДЕНИЯ</w:t>
      </w:r>
      <w:r>
        <w:rPr>
          <w:sz w:val="28"/>
          <w:szCs w:val="28"/>
        </w:rPr>
        <w:t>.</w:t>
      </w:r>
    </w:p>
    <w:p w:rsidR="00A02419" w:rsidRDefault="00A02419" w:rsidP="00A02419">
      <w:pPr>
        <w:ind w:firstLine="620"/>
        <w:rPr>
          <w:sz w:val="28"/>
          <w:szCs w:val="28"/>
        </w:rPr>
      </w:pPr>
      <w:r>
        <w:rPr>
          <w:sz w:val="28"/>
          <w:szCs w:val="28"/>
        </w:rPr>
        <w:t>Система проведения турнира будет определена судейской коллегией в зависимости от количества команд. Регламент проведения турнира будет утвержден 25 марта перед началом турнира.</w:t>
      </w:r>
    </w:p>
    <w:p w:rsidR="00A02419" w:rsidRDefault="00A02419" w:rsidP="00A02419">
      <w:pPr>
        <w:ind w:firstLine="620"/>
        <w:rPr>
          <w:sz w:val="28"/>
          <w:szCs w:val="28"/>
        </w:rPr>
      </w:pPr>
      <w:r>
        <w:rPr>
          <w:sz w:val="28"/>
          <w:szCs w:val="28"/>
        </w:rPr>
        <w:t>Команда может приступить к игре в неполном составе при наличии 2-х участников на любых досках.</w:t>
      </w:r>
    </w:p>
    <w:p w:rsidR="00A02419" w:rsidRDefault="00A02419" w:rsidP="00A02419">
      <w:pPr>
        <w:ind w:firstLine="620"/>
        <w:rPr>
          <w:sz w:val="28"/>
          <w:szCs w:val="28"/>
        </w:rPr>
      </w:pPr>
      <w:r>
        <w:rPr>
          <w:sz w:val="28"/>
          <w:szCs w:val="28"/>
        </w:rPr>
        <w:t xml:space="preserve">Никому (кроме главной судейской коллегии) не разрешается пользоваться мобильным телефоном и устройствами связи любого вида в игровой зоне или в любой сопредельной зоне, обозначенной главным судьей. Во время игры игроку </w:t>
      </w:r>
      <w:r>
        <w:rPr>
          <w:sz w:val="28"/>
          <w:szCs w:val="28"/>
        </w:rPr>
        <w:lastRenderedPageBreak/>
        <w:t>запрещается иметь в игровой зоне любые электронные устройства без специального разрешения главного судьи. Не разрешено хранить такие устройства в сумке (одежде) игрока.</w:t>
      </w:r>
    </w:p>
    <w:p w:rsidR="00A02419" w:rsidRDefault="00A02419" w:rsidP="00A02419">
      <w:pPr>
        <w:ind w:firstLine="620"/>
        <w:rPr>
          <w:sz w:val="28"/>
          <w:szCs w:val="28"/>
        </w:rPr>
      </w:pPr>
      <w:r>
        <w:rPr>
          <w:sz w:val="28"/>
          <w:szCs w:val="28"/>
        </w:rPr>
        <w:t>Поведение участников на соревновании регламентируется в соответствии с Положением «О спортивных санкциях в виде спорта «шахматы».</w:t>
      </w:r>
    </w:p>
    <w:p w:rsidR="00A02419" w:rsidRDefault="00A02419" w:rsidP="00A02419">
      <w:pPr>
        <w:spacing w:after="236"/>
        <w:ind w:firstLine="620"/>
        <w:rPr>
          <w:sz w:val="28"/>
          <w:szCs w:val="28"/>
        </w:rPr>
      </w:pPr>
      <w:r>
        <w:rPr>
          <w:rStyle w:val="23"/>
          <w:rFonts w:eastAsia="Tahoma"/>
        </w:rPr>
        <w:t xml:space="preserve">Соревнование проходит без зрителей. </w:t>
      </w:r>
      <w:r>
        <w:rPr>
          <w:sz w:val="28"/>
          <w:szCs w:val="28"/>
        </w:rPr>
        <w:t>В игровой зоне (игровой зал, фойе 1 этажа) могут находиться только: участники, организаторы, судейская коллегия и СМИ. По окончании партии участник должен покинуть игровую зону.</w:t>
      </w:r>
    </w:p>
    <w:p w:rsidR="00A02419" w:rsidRDefault="00A02419" w:rsidP="00A02419">
      <w:pPr>
        <w:widowControl w:val="0"/>
        <w:numPr>
          <w:ilvl w:val="0"/>
          <w:numId w:val="8"/>
        </w:numPr>
        <w:tabs>
          <w:tab w:val="left" w:pos="3057"/>
        </w:tabs>
        <w:spacing w:after="0" w:line="283" w:lineRule="exact"/>
        <w:ind w:left="2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ПРАВИЛА ПРОВЕДЕНИЯ ТУР</w:t>
      </w:r>
      <w:r>
        <w:rPr>
          <w:rFonts w:eastAsia="Tahoma"/>
          <w:b/>
          <w:bCs/>
          <w:sz w:val="28"/>
          <w:szCs w:val="28"/>
        </w:rPr>
        <w:t>НИ</w:t>
      </w:r>
      <w:r>
        <w:rPr>
          <w:b/>
          <w:sz w:val="28"/>
          <w:szCs w:val="28"/>
        </w:rPr>
        <w:t>РА</w:t>
      </w:r>
    </w:p>
    <w:p w:rsidR="00A02419" w:rsidRDefault="00A02419" w:rsidP="00A02419">
      <w:pPr>
        <w:ind w:firstLine="620"/>
        <w:rPr>
          <w:sz w:val="28"/>
          <w:szCs w:val="28"/>
        </w:rPr>
      </w:pPr>
      <w:r>
        <w:rPr>
          <w:sz w:val="28"/>
          <w:szCs w:val="28"/>
        </w:rPr>
        <w:t xml:space="preserve">Соревнования проводятся по правилам вида спорта «Шахматы», утвержденным приказом </w:t>
      </w:r>
      <w:proofErr w:type="spellStart"/>
      <w:r>
        <w:rPr>
          <w:sz w:val="28"/>
          <w:szCs w:val="28"/>
        </w:rPr>
        <w:t>Минспорта</w:t>
      </w:r>
      <w:proofErr w:type="spellEnd"/>
      <w:r>
        <w:rPr>
          <w:sz w:val="28"/>
          <w:szCs w:val="28"/>
        </w:rPr>
        <w:t xml:space="preserve"> России от 29 декабря 2020 года № 998 и не противоречащим Правилам игры в шахматы ФИДЕ.</w:t>
      </w:r>
    </w:p>
    <w:p w:rsidR="00A02419" w:rsidRDefault="00A02419" w:rsidP="00A02419">
      <w:pPr>
        <w:ind w:firstLine="620"/>
        <w:rPr>
          <w:sz w:val="28"/>
          <w:szCs w:val="28"/>
        </w:rPr>
      </w:pPr>
      <w:r>
        <w:rPr>
          <w:sz w:val="28"/>
          <w:szCs w:val="28"/>
        </w:rPr>
        <w:t>Соревнования лично-командные.</w:t>
      </w:r>
    </w:p>
    <w:p w:rsidR="00A02419" w:rsidRDefault="00A02419" w:rsidP="00A02419">
      <w:pPr>
        <w:ind w:firstLine="620"/>
        <w:rPr>
          <w:sz w:val="28"/>
          <w:szCs w:val="28"/>
        </w:rPr>
      </w:pPr>
      <w:r>
        <w:rPr>
          <w:sz w:val="28"/>
          <w:szCs w:val="28"/>
        </w:rPr>
        <w:t>Команда-победительница и призеры турнира определяются по суммарному количеству очков, набранных всеми игроками команды во всех матчах. В случае равенства очков, места определяются в порядке указанного приоритета:</w:t>
      </w:r>
    </w:p>
    <w:p w:rsidR="00A02419" w:rsidRDefault="00A02419" w:rsidP="00A02419">
      <w:pPr>
        <w:widowControl w:val="0"/>
        <w:numPr>
          <w:ilvl w:val="0"/>
          <w:numId w:val="6"/>
        </w:numPr>
        <w:tabs>
          <w:tab w:val="left" w:pos="810"/>
        </w:tabs>
        <w:spacing w:after="0" w:line="283" w:lineRule="exact"/>
        <w:ind w:firstLine="620"/>
        <w:jc w:val="both"/>
        <w:rPr>
          <w:sz w:val="28"/>
          <w:szCs w:val="28"/>
        </w:rPr>
      </w:pPr>
      <w:r>
        <w:rPr>
          <w:sz w:val="28"/>
          <w:szCs w:val="28"/>
        </w:rPr>
        <w:t>по большему числу командных очков (выигрыш матча - 2 очка, ничья в матче - 1 очко);</w:t>
      </w:r>
    </w:p>
    <w:p w:rsidR="00A02419" w:rsidRDefault="00A02419" w:rsidP="00A02419">
      <w:pPr>
        <w:widowControl w:val="0"/>
        <w:numPr>
          <w:ilvl w:val="0"/>
          <w:numId w:val="6"/>
        </w:numPr>
        <w:tabs>
          <w:tab w:val="left" w:pos="852"/>
        </w:tabs>
        <w:spacing w:after="0" w:line="283" w:lineRule="exact"/>
        <w:ind w:firstLine="620"/>
        <w:jc w:val="both"/>
        <w:rPr>
          <w:sz w:val="28"/>
          <w:szCs w:val="28"/>
        </w:rPr>
      </w:pPr>
      <w:r>
        <w:rPr>
          <w:sz w:val="28"/>
          <w:szCs w:val="28"/>
        </w:rPr>
        <w:t>при равенстве командных очков - по результату матча между собой;</w:t>
      </w:r>
    </w:p>
    <w:p w:rsidR="00A02419" w:rsidRDefault="00A02419" w:rsidP="00A02419">
      <w:pPr>
        <w:widowControl w:val="0"/>
        <w:numPr>
          <w:ilvl w:val="0"/>
          <w:numId w:val="6"/>
        </w:numPr>
        <w:tabs>
          <w:tab w:val="left" w:pos="852"/>
        </w:tabs>
        <w:spacing w:after="0" w:line="283" w:lineRule="exact"/>
        <w:ind w:firstLine="6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командному коэффициенту </w:t>
      </w:r>
      <w:proofErr w:type="spellStart"/>
      <w:r>
        <w:rPr>
          <w:sz w:val="28"/>
          <w:szCs w:val="28"/>
        </w:rPr>
        <w:t>Бухгольца</w:t>
      </w:r>
      <w:proofErr w:type="spellEnd"/>
      <w:r>
        <w:rPr>
          <w:sz w:val="28"/>
          <w:szCs w:val="28"/>
        </w:rPr>
        <w:t>.</w:t>
      </w:r>
    </w:p>
    <w:p w:rsidR="00A02419" w:rsidRDefault="00A02419" w:rsidP="00A02419">
      <w:pPr>
        <w:ind w:firstLine="620"/>
        <w:rPr>
          <w:sz w:val="28"/>
          <w:szCs w:val="28"/>
        </w:rPr>
      </w:pPr>
      <w:r>
        <w:rPr>
          <w:sz w:val="28"/>
          <w:szCs w:val="28"/>
        </w:rPr>
        <w:t>При равенстве вышеуказанных показателей преимущество получает команда, игрок которой на 1-й доске набрал больше очков. Если игроки набрали одинаковое количество очков, сравниваются результаты на 2-ой доске, затем на 3-ей доске, затем на 4-ой доске.</w:t>
      </w:r>
    </w:p>
    <w:p w:rsidR="00A02419" w:rsidRDefault="00A02419" w:rsidP="00A02419">
      <w:pPr>
        <w:ind w:firstLine="620"/>
        <w:rPr>
          <w:sz w:val="28"/>
          <w:szCs w:val="28"/>
        </w:rPr>
      </w:pPr>
      <w:r>
        <w:rPr>
          <w:sz w:val="28"/>
          <w:szCs w:val="28"/>
        </w:rPr>
        <w:t>Победители по доскам в личном зачете определяются по количеству набранных очков. В случае равенства очков места определяются в порядке убывания значимости:</w:t>
      </w:r>
    </w:p>
    <w:p w:rsidR="00A02419" w:rsidRDefault="00A02419" w:rsidP="00A02419">
      <w:pPr>
        <w:widowControl w:val="0"/>
        <w:numPr>
          <w:ilvl w:val="0"/>
          <w:numId w:val="6"/>
        </w:numPr>
        <w:tabs>
          <w:tab w:val="left" w:pos="852"/>
        </w:tabs>
        <w:spacing w:after="0" w:line="283" w:lineRule="exact"/>
        <w:ind w:firstLine="6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усеченному коэффициенту </w:t>
      </w:r>
      <w:proofErr w:type="spellStart"/>
      <w:r>
        <w:rPr>
          <w:sz w:val="28"/>
          <w:szCs w:val="28"/>
        </w:rPr>
        <w:t>Бухгольца</w:t>
      </w:r>
      <w:proofErr w:type="spellEnd"/>
      <w:r>
        <w:rPr>
          <w:sz w:val="28"/>
          <w:szCs w:val="28"/>
        </w:rPr>
        <w:t xml:space="preserve"> (без одного худшего результата);</w:t>
      </w:r>
    </w:p>
    <w:p w:rsidR="00A02419" w:rsidRDefault="00A02419" w:rsidP="00A02419">
      <w:pPr>
        <w:widowControl w:val="0"/>
        <w:numPr>
          <w:ilvl w:val="0"/>
          <w:numId w:val="6"/>
        </w:numPr>
        <w:tabs>
          <w:tab w:val="left" w:pos="852"/>
        </w:tabs>
        <w:spacing w:after="0" w:line="283" w:lineRule="exact"/>
        <w:ind w:firstLine="6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коэффициенту </w:t>
      </w:r>
      <w:proofErr w:type="spellStart"/>
      <w:r>
        <w:rPr>
          <w:sz w:val="28"/>
          <w:szCs w:val="28"/>
        </w:rPr>
        <w:t>Бухгольца</w:t>
      </w:r>
      <w:proofErr w:type="spellEnd"/>
      <w:r>
        <w:rPr>
          <w:sz w:val="28"/>
          <w:szCs w:val="28"/>
        </w:rPr>
        <w:t>,</w:t>
      </w:r>
    </w:p>
    <w:p w:rsidR="00A02419" w:rsidRDefault="00A02419" w:rsidP="00A02419">
      <w:pPr>
        <w:widowControl w:val="0"/>
        <w:numPr>
          <w:ilvl w:val="0"/>
          <w:numId w:val="6"/>
        </w:numPr>
        <w:tabs>
          <w:tab w:val="left" w:pos="852"/>
        </w:tabs>
        <w:spacing w:after="0" w:line="283" w:lineRule="exact"/>
        <w:ind w:firstLine="620"/>
        <w:jc w:val="both"/>
        <w:rPr>
          <w:sz w:val="28"/>
          <w:szCs w:val="28"/>
        </w:rPr>
      </w:pPr>
      <w:r>
        <w:rPr>
          <w:sz w:val="28"/>
          <w:szCs w:val="28"/>
        </w:rPr>
        <w:t>по личной встрече;</w:t>
      </w:r>
    </w:p>
    <w:p w:rsidR="00A02419" w:rsidRDefault="00A02419" w:rsidP="00A02419">
      <w:pPr>
        <w:widowControl w:val="0"/>
        <w:numPr>
          <w:ilvl w:val="0"/>
          <w:numId w:val="6"/>
        </w:numPr>
        <w:tabs>
          <w:tab w:val="left" w:pos="852"/>
        </w:tabs>
        <w:spacing w:after="0" w:line="283" w:lineRule="exact"/>
        <w:ind w:firstLine="620"/>
        <w:jc w:val="both"/>
        <w:rPr>
          <w:sz w:val="28"/>
          <w:szCs w:val="28"/>
        </w:rPr>
      </w:pPr>
      <w:r>
        <w:rPr>
          <w:sz w:val="28"/>
          <w:szCs w:val="28"/>
        </w:rPr>
        <w:t>по количеству побед.</w:t>
      </w:r>
    </w:p>
    <w:p w:rsidR="00A02419" w:rsidRDefault="00A02419" w:rsidP="00A02419">
      <w:pPr>
        <w:pStyle w:val="21"/>
        <w:keepNext/>
        <w:keepLines/>
        <w:numPr>
          <w:ilvl w:val="0"/>
          <w:numId w:val="8"/>
        </w:numPr>
        <w:shd w:val="clear" w:color="auto" w:fill="auto"/>
        <w:tabs>
          <w:tab w:val="left" w:pos="2362"/>
        </w:tabs>
        <w:spacing w:line="288" w:lineRule="exact"/>
        <w:ind w:left="2000"/>
        <w:jc w:val="both"/>
      </w:pPr>
      <w:bookmarkStart w:id="7" w:name="bookmark13"/>
      <w:r>
        <w:t>НАГРАЖДЕНИЕ ПОБЕДИТЕЛЕЙ И ПРИЗЕРОВ</w:t>
      </w:r>
      <w:bookmarkEnd w:id="7"/>
    </w:p>
    <w:p w:rsidR="00A02419" w:rsidRDefault="00A02419" w:rsidP="00A02419">
      <w:pPr>
        <w:spacing w:line="288" w:lineRule="exact"/>
        <w:ind w:firstLine="600"/>
        <w:rPr>
          <w:sz w:val="28"/>
          <w:szCs w:val="28"/>
        </w:rPr>
      </w:pPr>
      <w:r>
        <w:rPr>
          <w:sz w:val="28"/>
          <w:szCs w:val="28"/>
        </w:rPr>
        <w:t xml:space="preserve">Участники </w:t>
      </w:r>
      <w:proofErr w:type="spellStart"/>
      <w:r>
        <w:rPr>
          <w:sz w:val="28"/>
          <w:szCs w:val="28"/>
        </w:rPr>
        <w:t>команд</w:t>
      </w:r>
      <w:proofErr w:type="gramStart"/>
      <w:r>
        <w:rPr>
          <w:sz w:val="28"/>
          <w:szCs w:val="28"/>
        </w:rPr>
        <w:t>,з</w:t>
      </w:r>
      <w:proofErr w:type="gramEnd"/>
      <w:r>
        <w:rPr>
          <w:sz w:val="28"/>
          <w:szCs w:val="28"/>
        </w:rPr>
        <w:t>анявшие</w:t>
      </w:r>
      <w:proofErr w:type="spellEnd"/>
      <w:r>
        <w:rPr>
          <w:sz w:val="28"/>
          <w:szCs w:val="28"/>
        </w:rPr>
        <w:t xml:space="preserve"> призовые места награждаются Грамотами </w:t>
      </w:r>
      <w:proofErr w:type="spellStart"/>
      <w:r>
        <w:rPr>
          <w:sz w:val="28"/>
          <w:szCs w:val="28"/>
        </w:rPr>
        <w:t>МКу</w:t>
      </w:r>
      <w:proofErr w:type="spellEnd"/>
      <w:r>
        <w:rPr>
          <w:sz w:val="28"/>
          <w:szCs w:val="28"/>
        </w:rPr>
        <w:t xml:space="preserve"> «Управление образования».</w:t>
      </w:r>
    </w:p>
    <w:p w:rsidR="00A02419" w:rsidRDefault="00A02419" w:rsidP="00A02419">
      <w:pPr>
        <w:spacing w:line="288" w:lineRule="exact"/>
        <w:ind w:firstLine="600"/>
        <w:rPr>
          <w:sz w:val="28"/>
          <w:szCs w:val="28"/>
        </w:rPr>
      </w:pPr>
    </w:p>
    <w:p w:rsidR="00A02419" w:rsidRDefault="00A02419" w:rsidP="00A02419">
      <w:pPr>
        <w:spacing w:after="244" w:line="288" w:lineRule="exact"/>
        <w:ind w:firstLine="60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Команда, занявшая 1 место, будет представлять Республику Дагестан в финальном этапе Всероссийских </w:t>
      </w:r>
      <w:bookmarkStart w:id="8" w:name="bookmark15"/>
      <w:r>
        <w:rPr>
          <w:sz w:val="28"/>
          <w:szCs w:val="28"/>
        </w:rPr>
        <w:t>ОБЕСПЕЧЕНИЕ БЕЗОПАСНОСТИ УЧАСТНИКОВ И ЗРИТЕЛЕЙ</w:t>
      </w:r>
      <w:bookmarkEnd w:id="8"/>
    </w:p>
    <w:p w:rsidR="00A02419" w:rsidRDefault="00A02419" w:rsidP="00A02419">
      <w:pPr>
        <w:ind w:firstLine="600"/>
        <w:rPr>
          <w:sz w:val="28"/>
          <w:szCs w:val="28"/>
        </w:rPr>
      </w:pPr>
      <w:r>
        <w:rPr>
          <w:sz w:val="28"/>
          <w:szCs w:val="28"/>
        </w:rPr>
        <w:t>Общие требования безопасности при проведении спортивных соревнований предусматривают:</w:t>
      </w:r>
    </w:p>
    <w:p w:rsidR="00A02419" w:rsidRDefault="00A02419" w:rsidP="00A02419">
      <w:pPr>
        <w:ind w:firstLine="600"/>
        <w:rPr>
          <w:sz w:val="28"/>
          <w:szCs w:val="28"/>
        </w:rPr>
      </w:pPr>
      <w:r>
        <w:rPr>
          <w:sz w:val="28"/>
          <w:szCs w:val="28"/>
        </w:rPr>
        <w:t>-участниками соревнований могут быть только лица, прошедшие медицинский осмотр и инструктаж;</w:t>
      </w:r>
    </w:p>
    <w:p w:rsidR="00A02419" w:rsidRDefault="00A02419" w:rsidP="00A02419">
      <w:pPr>
        <w:ind w:firstLine="600"/>
        <w:rPr>
          <w:sz w:val="28"/>
          <w:szCs w:val="28"/>
        </w:rPr>
      </w:pPr>
      <w:r>
        <w:rPr>
          <w:sz w:val="28"/>
          <w:szCs w:val="28"/>
        </w:rPr>
        <w:t>-правила соревнований должны строго соблюдаться всеми участниками;</w:t>
      </w:r>
    </w:p>
    <w:p w:rsidR="00A02419" w:rsidRDefault="00A02419" w:rsidP="00A02419">
      <w:pPr>
        <w:ind w:firstLine="600"/>
        <w:rPr>
          <w:sz w:val="28"/>
          <w:szCs w:val="28"/>
        </w:rPr>
      </w:pPr>
      <w:r>
        <w:rPr>
          <w:sz w:val="28"/>
          <w:szCs w:val="28"/>
        </w:rPr>
        <w:t xml:space="preserve">-участники допускаются к соревнованию в спортивной одежде и обуви, </w:t>
      </w:r>
      <w:proofErr w:type="gramStart"/>
      <w:r>
        <w:rPr>
          <w:sz w:val="28"/>
          <w:szCs w:val="28"/>
        </w:rPr>
        <w:t>соответствующих</w:t>
      </w:r>
      <w:proofErr w:type="gramEnd"/>
      <w:r>
        <w:rPr>
          <w:sz w:val="28"/>
          <w:szCs w:val="28"/>
        </w:rPr>
        <w:t xml:space="preserve"> виду спорта, сезону и погоде;.</w:t>
      </w:r>
    </w:p>
    <w:p w:rsidR="00A02419" w:rsidRDefault="00A02419" w:rsidP="00A02419">
      <w:pPr>
        <w:pStyle w:val="21"/>
        <w:keepNext/>
        <w:keepLines/>
        <w:shd w:val="clear" w:color="auto" w:fill="auto"/>
        <w:spacing w:line="240" w:lineRule="exact"/>
      </w:pPr>
      <w:bookmarkStart w:id="9" w:name="bookmark16"/>
      <w:r>
        <w:t>ДАННОЕ ПОЛОЖЕНИЕ ЯВЛЯЕТСЯ ОФИЦИАЛЬНЫМ ВЫЗОВОМ НА ТУРНИР</w:t>
      </w:r>
      <w:bookmarkEnd w:id="9"/>
    </w:p>
    <w:p w:rsidR="00A02419" w:rsidRDefault="00A02419" w:rsidP="00A02419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A02419">
          <w:pgSz w:w="11900" w:h="16840"/>
          <w:pgMar w:top="881" w:right="684" w:bottom="987" w:left="1304" w:header="0" w:footer="3" w:gutter="0"/>
          <w:cols w:space="720"/>
        </w:sectPr>
      </w:pPr>
    </w:p>
    <w:p w:rsidR="00A02419" w:rsidRDefault="00A02419" w:rsidP="00A02419">
      <w:pPr>
        <w:pStyle w:val="6"/>
        <w:shd w:val="clear" w:color="auto" w:fill="auto"/>
        <w:spacing w:line="274" w:lineRule="exact"/>
        <w:ind w:right="320"/>
        <w:jc w:val="right"/>
      </w:pPr>
      <w:r>
        <w:lastRenderedPageBreak/>
        <w:t>Приложение</w:t>
      </w:r>
    </w:p>
    <w:p w:rsidR="00A02419" w:rsidRDefault="00A02419" w:rsidP="00A02419">
      <w:pPr>
        <w:spacing w:after="273" w:line="274" w:lineRule="exact"/>
        <w:ind w:left="1920" w:right="320"/>
        <w:jc w:val="right"/>
      </w:pPr>
      <w:r>
        <w:t>к Положению о проведении регионального этапа соревнований по шахматам «Белая Ладья» среди команд общеобразовательных организаций Республики Дагестан, посвященного Году единства народов России</w:t>
      </w:r>
    </w:p>
    <w:p w:rsidR="00A02419" w:rsidRDefault="00A02419" w:rsidP="00A02419">
      <w:pPr>
        <w:pStyle w:val="50"/>
        <w:shd w:val="clear" w:color="auto" w:fill="auto"/>
        <w:spacing w:after="0" w:line="307" w:lineRule="exact"/>
        <w:ind w:right="280"/>
      </w:pPr>
      <w:r>
        <w:t xml:space="preserve">                                                          ЗАЯВКА</w:t>
      </w:r>
    </w:p>
    <w:p w:rsidR="00A02419" w:rsidRDefault="00A02419" w:rsidP="00A02419">
      <w:pPr>
        <w:pStyle w:val="6"/>
        <w:shd w:val="clear" w:color="auto" w:fill="auto"/>
        <w:spacing w:after="659" w:line="307" w:lineRule="exact"/>
        <w:jc w:val="center"/>
      </w:pPr>
      <w:r>
        <w:t>на участие в муниципальном этапе соревнований по шахматам «Белая Ладья»</w:t>
      </w:r>
      <w:r>
        <w:br/>
        <w:t>среди команд общеобразовательных организаций Республики Дагестан,</w:t>
      </w:r>
      <w:r>
        <w:br/>
        <w:t>посвященного Г оду единства народов России</w:t>
      </w:r>
    </w:p>
    <w:p w:rsidR="00A02419" w:rsidRDefault="00A02419" w:rsidP="00A02419">
      <w:pPr>
        <w:pStyle w:val="28"/>
        <w:framePr w:w="9998" w:wrap="notBeside" w:vAnchor="text" w:hAnchor="text" w:xAlign="center" w:y="1"/>
        <w:shd w:val="clear" w:color="auto" w:fill="auto"/>
        <w:tabs>
          <w:tab w:val="left" w:leader="underscore" w:pos="5467"/>
        </w:tabs>
        <w:spacing w:after="6" w:line="280" w:lineRule="exact"/>
      </w:pPr>
      <w:r>
        <w:t>от команды</w:t>
      </w:r>
      <w:r>
        <w:tab/>
      </w:r>
    </w:p>
    <w:p w:rsidR="00A02419" w:rsidRDefault="00A02419" w:rsidP="00A02419">
      <w:pPr>
        <w:framePr w:w="9998" w:wrap="notBeside" w:vAnchor="text" w:hAnchor="text" w:xAlign="center" w:y="1"/>
        <w:spacing w:line="180" w:lineRule="exact"/>
      </w:pPr>
      <w:r>
        <w:t>указать наименование муниципалитета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6"/>
        <w:gridCol w:w="5582"/>
      </w:tblGrid>
      <w:tr w:rsidR="00A02419" w:rsidTr="00A02419">
        <w:trPr>
          <w:trHeight w:hRule="exact" w:val="912"/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02419" w:rsidRDefault="00A02419">
            <w:pPr>
              <w:framePr w:w="9998" w:wrap="notBeside" w:vAnchor="text" w:hAnchor="text" w:xAlign="center" w:y="1"/>
              <w:widowControl w:val="0"/>
              <w:spacing w:line="298" w:lineRule="exact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14pt"/>
                <w:rFonts w:eastAsia="Tahoma"/>
              </w:rPr>
              <w:t>Наименование общеобразовательной организации (в соответствии с Уставом)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2419" w:rsidRDefault="00A02419">
            <w:pPr>
              <w:framePr w:w="9998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A02419" w:rsidTr="00A02419">
        <w:trPr>
          <w:trHeight w:hRule="exact" w:val="605"/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02419" w:rsidRDefault="00A02419">
            <w:pPr>
              <w:framePr w:w="9998" w:wrap="notBeside" w:vAnchor="text" w:hAnchor="text" w:xAlign="center" w:y="1"/>
              <w:widowControl w:val="0"/>
              <w:spacing w:line="293" w:lineRule="exact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14pt"/>
                <w:rFonts w:eastAsia="Tahoma"/>
              </w:rPr>
              <w:t>Адрес общеобразовательной организации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2419" w:rsidRDefault="00A02419">
            <w:pPr>
              <w:framePr w:w="9998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A02419" w:rsidTr="00A02419">
        <w:trPr>
          <w:trHeight w:hRule="exact" w:val="610"/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02419" w:rsidRDefault="00A02419">
            <w:pPr>
              <w:framePr w:w="9998" w:wrap="notBeside" w:vAnchor="text" w:hAnchor="text" w:xAlign="center" w:y="1"/>
              <w:widowControl w:val="0"/>
              <w:spacing w:line="293" w:lineRule="exact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14pt"/>
                <w:rFonts w:eastAsia="Tahoma"/>
              </w:rPr>
              <w:t>Телефон общеобразовательной организации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2419" w:rsidRDefault="00A02419">
            <w:pPr>
              <w:framePr w:w="9998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A02419" w:rsidTr="00A02419">
        <w:trPr>
          <w:trHeight w:hRule="exact" w:val="360"/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02419" w:rsidRDefault="00A02419">
            <w:pPr>
              <w:framePr w:w="9998" w:wrap="notBeside" w:vAnchor="text" w:hAnchor="text" w:xAlign="center" w:y="1"/>
              <w:widowControl w:val="0"/>
              <w:spacing w:line="280" w:lineRule="exact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14pt"/>
                <w:rFonts w:eastAsia="Tahoma"/>
                <w:lang w:val="en-US" w:eastAsia="en-US" w:bidi="en-US"/>
              </w:rPr>
              <w:t>E-mail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2419" w:rsidRDefault="00A02419">
            <w:pPr>
              <w:framePr w:w="9998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A02419" w:rsidTr="00A02419">
        <w:trPr>
          <w:trHeight w:hRule="exact" w:val="614"/>
          <w:jc w:val="center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A02419" w:rsidRDefault="00A02419">
            <w:pPr>
              <w:framePr w:w="9998" w:wrap="notBeside" w:vAnchor="text" w:hAnchor="text" w:xAlign="center" w:y="1"/>
              <w:widowControl w:val="0"/>
              <w:spacing w:line="302" w:lineRule="exact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14pt"/>
                <w:rFonts w:eastAsia="Tahoma"/>
              </w:rPr>
              <w:t>ФИО руководителя общеобразовательной организации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419" w:rsidRDefault="00A02419">
            <w:pPr>
              <w:framePr w:w="9998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A02419" w:rsidRDefault="00A02419" w:rsidP="00A02419">
      <w:pPr>
        <w:framePr w:w="9998" w:wrap="notBeside" w:vAnchor="text" w:hAnchor="text" w:xAlign="center" w:y="1"/>
        <w:rPr>
          <w:rFonts w:ascii="Tahoma" w:hAnsi="Tahoma" w:cs="Tahoma"/>
          <w:color w:val="000000"/>
          <w:sz w:val="2"/>
          <w:szCs w:val="2"/>
          <w:lang w:bidi="ru-RU"/>
        </w:rPr>
      </w:pPr>
    </w:p>
    <w:p w:rsidR="00A02419" w:rsidRDefault="00A02419" w:rsidP="00A0241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1"/>
        <w:gridCol w:w="3941"/>
        <w:gridCol w:w="1560"/>
        <w:gridCol w:w="1210"/>
        <w:gridCol w:w="1594"/>
        <w:gridCol w:w="1042"/>
      </w:tblGrid>
      <w:tr w:rsidR="00A02419" w:rsidTr="00A02419">
        <w:trPr>
          <w:trHeight w:hRule="exact" w:val="797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2419" w:rsidRDefault="00A02419">
            <w:pPr>
              <w:framePr w:w="10277" w:wrap="notBeside" w:vAnchor="text" w:hAnchor="text" w:xAlign="center" w:y="1"/>
              <w:spacing w:after="120" w:line="240" w:lineRule="exact"/>
              <w:ind w:left="180"/>
              <w:rPr>
                <w:color w:val="000000"/>
              </w:rPr>
            </w:pPr>
            <w:r>
              <w:rPr>
                <w:rStyle w:val="23"/>
                <w:rFonts w:eastAsia="Tahoma"/>
              </w:rPr>
              <w:t>Номер</w:t>
            </w:r>
          </w:p>
          <w:p w:rsidR="00A02419" w:rsidRDefault="00A02419">
            <w:pPr>
              <w:framePr w:w="10277" w:wrap="notBeside" w:vAnchor="text" w:hAnchor="text" w:xAlign="center" w:y="1"/>
              <w:widowControl w:val="0"/>
              <w:spacing w:before="120" w:line="240" w:lineRule="exact"/>
              <w:ind w:left="18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3"/>
                <w:rFonts w:eastAsia="Tahoma"/>
              </w:rPr>
              <w:t>доски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2419" w:rsidRDefault="00A02419">
            <w:pPr>
              <w:framePr w:w="10277" w:wrap="notBeside" w:vAnchor="text" w:hAnchor="text" w:xAlign="center" w:y="1"/>
              <w:widowControl w:val="0"/>
              <w:spacing w:line="24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3"/>
                <w:rFonts w:eastAsia="Tahoma"/>
              </w:rPr>
              <w:t>Фамилия, имя, отчество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2419" w:rsidRDefault="00A02419">
            <w:pPr>
              <w:framePr w:w="10277" w:wrap="notBeside" w:vAnchor="text" w:hAnchor="text" w:xAlign="center" w:y="1"/>
              <w:spacing w:after="120" w:line="240" w:lineRule="exact"/>
              <w:jc w:val="center"/>
              <w:rPr>
                <w:color w:val="000000"/>
              </w:rPr>
            </w:pPr>
            <w:r>
              <w:rPr>
                <w:rStyle w:val="23"/>
                <w:rFonts w:eastAsia="Tahoma"/>
              </w:rPr>
              <w:t>Дата</w:t>
            </w:r>
          </w:p>
          <w:p w:rsidR="00A02419" w:rsidRDefault="00A02419">
            <w:pPr>
              <w:framePr w:w="10277" w:wrap="notBeside" w:vAnchor="text" w:hAnchor="text" w:xAlign="center" w:y="1"/>
              <w:widowControl w:val="0"/>
              <w:spacing w:before="120" w:line="240" w:lineRule="exact"/>
              <w:ind w:left="20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3"/>
                <w:rFonts w:eastAsia="Tahoma"/>
              </w:rPr>
              <w:t>рождения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02419" w:rsidRDefault="00A02419">
            <w:pPr>
              <w:framePr w:w="10277" w:wrap="notBeside" w:vAnchor="text" w:hAnchor="text" w:xAlign="center" w:y="1"/>
              <w:spacing w:line="254" w:lineRule="exact"/>
              <w:ind w:left="180"/>
              <w:rPr>
                <w:color w:val="000000"/>
              </w:rPr>
            </w:pPr>
            <w:r>
              <w:rPr>
                <w:rStyle w:val="23"/>
                <w:rFonts w:eastAsia="Tahoma"/>
                <w:lang w:val="en-US" w:eastAsia="en-US" w:bidi="en-US"/>
              </w:rPr>
              <w:t xml:space="preserve">ID </w:t>
            </w:r>
            <w:r>
              <w:rPr>
                <w:rStyle w:val="23"/>
                <w:rFonts w:eastAsia="Tahoma"/>
              </w:rPr>
              <w:t>ФШР</w:t>
            </w:r>
          </w:p>
          <w:p w:rsidR="00A02419" w:rsidRDefault="00A02419">
            <w:pPr>
              <w:framePr w:w="10277" w:wrap="notBeside" w:vAnchor="text" w:hAnchor="text" w:xAlign="center" w:y="1"/>
              <w:spacing w:line="254" w:lineRule="exact"/>
              <w:jc w:val="center"/>
            </w:pPr>
            <w:proofErr w:type="gramStart"/>
            <w:r>
              <w:rPr>
                <w:rStyle w:val="214pt"/>
                <w:rFonts w:eastAsia="Tahoma"/>
              </w:rPr>
              <w:t>(при</w:t>
            </w:r>
            <w:proofErr w:type="gramEnd"/>
          </w:p>
          <w:p w:rsidR="00A02419" w:rsidRDefault="00A02419">
            <w:pPr>
              <w:framePr w:w="10277" w:wrap="notBeside" w:vAnchor="text" w:hAnchor="text" w:xAlign="center" w:y="1"/>
              <w:widowControl w:val="0"/>
              <w:spacing w:line="254" w:lineRule="exact"/>
              <w:ind w:left="180"/>
              <w:rPr>
                <w:color w:val="000000"/>
                <w:sz w:val="24"/>
                <w:szCs w:val="24"/>
                <w:lang w:bidi="ru-RU"/>
              </w:rPr>
            </w:pPr>
            <w:proofErr w:type="gramStart"/>
            <w:r>
              <w:rPr>
                <w:rStyle w:val="214pt"/>
                <w:rFonts w:eastAsia="Tahoma"/>
              </w:rPr>
              <w:t>наличии</w:t>
            </w:r>
            <w:proofErr w:type="gramEnd"/>
            <w:r>
              <w:rPr>
                <w:rStyle w:val="214pt"/>
                <w:rFonts w:eastAsia="Tahoma"/>
              </w:rPr>
              <w:t>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2419" w:rsidRDefault="00A02419">
            <w:pPr>
              <w:framePr w:w="10277" w:wrap="notBeside" w:vAnchor="text" w:hAnchor="text" w:xAlign="center" w:y="1"/>
              <w:spacing w:after="120" w:line="240" w:lineRule="exact"/>
              <w:rPr>
                <w:color w:val="000000"/>
              </w:rPr>
            </w:pPr>
            <w:r>
              <w:rPr>
                <w:rStyle w:val="23"/>
                <w:rFonts w:eastAsia="Tahoma"/>
              </w:rPr>
              <w:t>Электронная</w:t>
            </w:r>
          </w:p>
          <w:p w:rsidR="00A02419" w:rsidRDefault="00A02419">
            <w:pPr>
              <w:framePr w:w="10277" w:wrap="notBeside" w:vAnchor="text" w:hAnchor="text" w:xAlign="center" w:y="1"/>
              <w:widowControl w:val="0"/>
              <w:spacing w:before="120" w:line="240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3"/>
                <w:rFonts w:eastAsia="Tahoma"/>
              </w:rPr>
              <w:t>почта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02419" w:rsidRDefault="00A02419">
            <w:pPr>
              <w:framePr w:w="10277" w:wrap="notBeside" w:vAnchor="text" w:hAnchor="text" w:xAlign="center" w:y="1"/>
              <w:spacing w:after="120" w:line="240" w:lineRule="exact"/>
              <w:ind w:left="260"/>
              <w:rPr>
                <w:color w:val="000000"/>
              </w:rPr>
            </w:pPr>
            <w:r>
              <w:rPr>
                <w:rStyle w:val="23"/>
                <w:rFonts w:eastAsia="Tahoma"/>
              </w:rPr>
              <w:t>Виза</w:t>
            </w:r>
          </w:p>
          <w:p w:rsidR="00A02419" w:rsidRDefault="00A02419">
            <w:pPr>
              <w:framePr w:w="10277" w:wrap="notBeside" w:vAnchor="text" w:hAnchor="text" w:xAlign="center" w:y="1"/>
              <w:widowControl w:val="0"/>
              <w:spacing w:before="120" w:line="240" w:lineRule="exact"/>
              <w:ind w:left="16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3"/>
                <w:rFonts w:eastAsia="Tahoma"/>
              </w:rPr>
              <w:t>врача</w:t>
            </w:r>
          </w:p>
        </w:tc>
      </w:tr>
      <w:tr w:rsidR="00A02419" w:rsidTr="00A02419">
        <w:trPr>
          <w:trHeight w:hRule="exact" w:val="581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02419" w:rsidRDefault="00A02419">
            <w:pPr>
              <w:framePr w:w="10277" w:wrap="notBeside" w:vAnchor="text" w:hAnchor="text" w:xAlign="center" w:y="1"/>
              <w:widowControl w:val="0"/>
              <w:spacing w:line="280" w:lineRule="exact"/>
              <w:ind w:left="38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14pt"/>
                <w:rFonts w:eastAsia="Tahoma"/>
              </w:rPr>
              <w:t>1.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2419" w:rsidRDefault="00A02419">
            <w:pPr>
              <w:framePr w:w="10277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2419" w:rsidRDefault="00A02419">
            <w:pPr>
              <w:framePr w:w="10277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2419" w:rsidRDefault="00A02419">
            <w:pPr>
              <w:framePr w:w="10277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2419" w:rsidRDefault="00A02419">
            <w:pPr>
              <w:framePr w:w="10277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2419" w:rsidRDefault="00A02419">
            <w:pPr>
              <w:framePr w:w="10277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A02419" w:rsidTr="00A02419">
        <w:trPr>
          <w:trHeight w:hRule="exact" w:val="581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02419" w:rsidRDefault="00A02419">
            <w:pPr>
              <w:framePr w:w="10277" w:wrap="notBeside" w:vAnchor="text" w:hAnchor="text" w:xAlign="center" w:y="1"/>
              <w:widowControl w:val="0"/>
              <w:spacing w:line="280" w:lineRule="exact"/>
              <w:ind w:left="38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14pt"/>
                <w:rFonts w:eastAsia="Tahoma"/>
              </w:rPr>
              <w:t>2.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2419" w:rsidRDefault="00A02419">
            <w:pPr>
              <w:framePr w:w="10277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2419" w:rsidRDefault="00A02419">
            <w:pPr>
              <w:framePr w:w="10277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2419" w:rsidRDefault="00A02419">
            <w:pPr>
              <w:framePr w:w="10277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2419" w:rsidRDefault="00A02419">
            <w:pPr>
              <w:framePr w:w="10277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2419" w:rsidRDefault="00A02419">
            <w:pPr>
              <w:framePr w:w="10277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  <w:tr w:rsidR="00A02419" w:rsidTr="00A02419">
        <w:trPr>
          <w:trHeight w:hRule="exact" w:val="581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02419" w:rsidRDefault="00A02419">
            <w:pPr>
              <w:framePr w:w="10277" w:wrap="notBeside" w:vAnchor="text" w:hAnchor="text" w:xAlign="center" w:y="1"/>
              <w:widowControl w:val="0"/>
              <w:spacing w:line="280" w:lineRule="exact"/>
              <w:ind w:left="38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214pt"/>
                <w:rFonts w:eastAsia="Tahoma"/>
              </w:rPr>
              <w:t>3.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2419" w:rsidRDefault="00A02419">
            <w:pPr>
              <w:framePr w:w="10277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2419" w:rsidRDefault="00A02419">
            <w:pPr>
              <w:framePr w:w="10277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2419" w:rsidRDefault="00A02419">
            <w:pPr>
              <w:framePr w:w="10277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02419" w:rsidRDefault="00A02419">
            <w:pPr>
              <w:framePr w:w="10277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02419" w:rsidRDefault="00A02419">
            <w:pPr>
              <w:framePr w:w="10277" w:wrap="notBeside" w:vAnchor="text" w:hAnchor="text" w:xAlign="center" w:y="1"/>
              <w:widowControl w:val="0"/>
              <w:rPr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A02419" w:rsidRDefault="00A02419" w:rsidP="00A02419">
      <w:pPr>
        <w:framePr w:w="10277" w:wrap="notBeside" w:vAnchor="text" w:hAnchor="text" w:xAlign="center" w:y="1"/>
        <w:rPr>
          <w:rFonts w:ascii="Tahoma" w:hAnsi="Tahoma" w:cs="Tahoma"/>
          <w:color w:val="000000"/>
          <w:sz w:val="2"/>
          <w:szCs w:val="2"/>
          <w:lang w:bidi="ru-RU"/>
        </w:rPr>
      </w:pPr>
    </w:p>
    <w:p w:rsidR="00A02419" w:rsidRDefault="00A02419" w:rsidP="00A02419">
      <w:pPr>
        <w:rPr>
          <w:sz w:val="2"/>
          <w:szCs w:val="2"/>
        </w:rPr>
      </w:pPr>
    </w:p>
    <w:p w:rsidR="00A02419" w:rsidRDefault="00A02419" w:rsidP="00A02419">
      <w:pPr>
        <w:pStyle w:val="6"/>
        <w:shd w:val="clear" w:color="auto" w:fill="auto"/>
        <w:tabs>
          <w:tab w:val="left" w:leader="underscore" w:pos="4033"/>
          <w:tab w:val="left" w:pos="6082"/>
          <w:tab w:val="left" w:leader="underscore" w:pos="8190"/>
        </w:tabs>
        <w:spacing w:before="263" w:line="280" w:lineRule="exact"/>
        <w:ind w:left="620"/>
        <w:rPr>
          <w:sz w:val="28"/>
          <w:szCs w:val="28"/>
        </w:rPr>
      </w:pPr>
      <w:r>
        <w:t>Допущено</w:t>
      </w:r>
      <w:r>
        <w:tab/>
        <w:t>игроков</w:t>
      </w:r>
      <w:r>
        <w:tab/>
        <w:t>Врач</w:t>
      </w:r>
      <w:r>
        <w:tab/>
      </w:r>
    </w:p>
    <w:p w:rsidR="00A02419" w:rsidRDefault="00A02419" w:rsidP="00A02419">
      <w:pPr>
        <w:pStyle w:val="8"/>
        <w:shd w:val="clear" w:color="auto" w:fill="auto"/>
        <w:spacing w:before="0" w:after="260" w:line="150" w:lineRule="exact"/>
        <w:ind w:left="7080"/>
      </w:pPr>
      <w:r>
        <w:t>подпись, печать</w:t>
      </w:r>
    </w:p>
    <w:p w:rsidR="00A02419" w:rsidRDefault="00A02419" w:rsidP="00A02419">
      <w:pPr>
        <w:pStyle w:val="8"/>
        <w:shd w:val="clear" w:color="auto" w:fill="auto"/>
        <w:spacing w:before="0" w:after="233" w:line="150" w:lineRule="exact"/>
        <w:ind w:left="5980"/>
      </w:pPr>
      <w:r>
        <w:t>Расшифровка подписи Ф.И.О.</w:t>
      </w:r>
    </w:p>
    <w:p w:rsidR="00A02419" w:rsidRDefault="00A02419" w:rsidP="00A02419">
      <w:pPr>
        <w:pStyle w:val="6"/>
        <w:shd w:val="clear" w:color="auto" w:fill="auto"/>
        <w:tabs>
          <w:tab w:val="left" w:leader="underscore" w:pos="6082"/>
          <w:tab w:val="left" w:leader="underscore" w:pos="9486"/>
        </w:tabs>
        <w:spacing w:line="280" w:lineRule="exact"/>
        <w:ind w:left="620"/>
      </w:pPr>
      <w:r>
        <w:t>Тренер-представитель команды</w:t>
      </w:r>
      <w:r>
        <w:tab/>
        <w:t xml:space="preserve"> </w:t>
      </w:r>
      <w:r>
        <w:tab/>
      </w:r>
    </w:p>
    <w:p w:rsidR="00A02419" w:rsidRDefault="00A02419" w:rsidP="00A02419">
      <w:pPr>
        <w:pStyle w:val="8"/>
        <w:shd w:val="clear" w:color="auto" w:fill="auto"/>
        <w:tabs>
          <w:tab w:val="left" w:pos="7358"/>
        </w:tabs>
        <w:spacing w:before="0" w:after="233" w:line="150" w:lineRule="exact"/>
        <w:ind w:left="5280"/>
      </w:pPr>
      <w:r>
        <w:t>Подпись</w:t>
      </w:r>
      <w:r>
        <w:tab/>
        <w:t>Расшифровка подписи Ф.И.О.</w:t>
      </w:r>
    </w:p>
    <w:p w:rsidR="00A02419" w:rsidRDefault="00A02419" w:rsidP="00A02419">
      <w:pPr>
        <w:pStyle w:val="6"/>
        <w:shd w:val="clear" w:color="auto" w:fill="auto"/>
        <w:tabs>
          <w:tab w:val="left" w:leader="underscore" w:pos="6082"/>
        </w:tabs>
        <w:spacing w:after="212" w:line="280" w:lineRule="exact"/>
        <w:ind w:left="620"/>
      </w:pPr>
      <w:r>
        <w:t>Контактный номер тренера-представителя</w:t>
      </w:r>
      <w:r>
        <w:tab/>
      </w:r>
    </w:p>
    <w:p w:rsidR="00A02419" w:rsidRDefault="00A02419" w:rsidP="00A02419">
      <w:pPr>
        <w:pStyle w:val="6"/>
        <w:shd w:val="clear" w:color="auto" w:fill="auto"/>
        <w:spacing w:line="280" w:lineRule="exact"/>
        <w:ind w:left="620"/>
      </w:pPr>
      <w:r>
        <w:t>Директор общеобразовательной организации:</w:t>
      </w:r>
    </w:p>
    <w:p w:rsidR="00A02419" w:rsidRDefault="00A02419" w:rsidP="00A02419">
      <w:pPr>
        <w:rPr>
          <w:sz w:val="28"/>
          <w:szCs w:val="28"/>
        </w:rPr>
      </w:pPr>
    </w:p>
    <w:p w:rsidR="00F57189" w:rsidRDefault="00F57189" w:rsidP="00F24B46">
      <w:pPr>
        <w:pStyle w:val="ac"/>
        <w:jc w:val="both"/>
        <w:rPr>
          <w:sz w:val="28"/>
          <w:szCs w:val="28"/>
        </w:rPr>
      </w:pPr>
    </w:p>
    <w:p w:rsidR="00F57189" w:rsidRDefault="00F57189" w:rsidP="00F24B46">
      <w:pPr>
        <w:pStyle w:val="ac"/>
        <w:jc w:val="both"/>
        <w:rPr>
          <w:sz w:val="28"/>
          <w:szCs w:val="28"/>
        </w:rPr>
      </w:pPr>
    </w:p>
    <w:p w:rsidR="00F57189" w:rsidRDefault="00F57189" w:rsidP="00F24B46">
      <w:pPr>
        <w:pStyle w:val="ac"/>
        <w:jc w:val="both"/>
        <w:rPr>
          <w:sz w:val="28"/>
          <w:szCs w:val="28"/>
        </w:rPr>
      </w:pPr>
    </w:p>
    <w:p w:rsidR="00F57189" w:rsidRDefault="00F57189" w:rsidP="00F24B46">
      <w:pPr>
        <w:pStyle w:val="ac"/>
        <w:jc w:val="both"/>
        <w:rPr>
          <w:sz w:val="28"/>
          <w:szCs w:val="28"/>
        </w:rPr>
      </w:pPr>
    </w:p>
    <w:p w:rsidR="00F57189" w:rsidRDefault="00F57189" w:rsidP="00F24B46">
      <w:pPr>
        <w:pStyle w:val="ac"/>
        <w:jc w:val="both"/>
        <w:rPr>
          <w:sz w:val="28"/>
          <w:szCs w:val="28"/>
        </w:rPr>
      </w:pPr>
    </w:p>
    <w:p w:rsidR="00F57189" w:rsidRPr="00F57189" w:rsidRDefault="00F57189" w:rsidP="00F24B46">
      <w:pPr>
        <w:pStyle w:val="ac"/>
        <w:jc w:val="both"/>
        <w:rPr>
          <w:sz w:val="28"/>
          <w:szCs w:val="28"/>
        </w:rPr>
      </w:pPr>
    </w:p>
    <w:sectPr w:rsidR="00F57189" w:rsidRPr="00F57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22C" w:rsidRDefault="00ED422C">
      <w:pPr>
        <w:spacing w:line="240" w:lineRule="auto"/>
      </w:pPr>
      <w:r>
        <w:separator/>
      </w:r>
    </w:p>
  </w:endnote>
  <w:endnote w:type="continuationSeparator" w:id="0">
    <w:p w:rsidR="00ED422C" w:rsidRDefault="00ED42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is">
    <w:altName w:val="Times New Roman"/>
    <w:charset w:val="00"/>
    <w:family w:val="auto"/>
    <w:pitch w:val="default"/>
    <w:sig w:usb0="00000000" w:usb1="00000000" w:usb2="00000000" w:usb3="00000000" w:csb0="0000001B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22C" w:rsidRDefault="00ED422C">
      <w:pPr>
        <w:spacing w:after="0"/>
      </w:pPr>
      <w:r>
        <w:separator/>
      </w:r>
    </w:p>
  </w:footnote>
  <w:footnote w:type="continuationSeparator" w:id="0">
    <w:p w:rsidR="00ED422C" w:rsidRDefault="00ED422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2BE2"/>
    <w:multiLevelType w:val="multilevel"/>
    <w:tmpl w:val="7C3EF7E0"/>
    <w:lvl w:ilvl="0">
      <w:start w:val="1"/>
      <w:numFmt w:val="decimal"/>
      <w:lvlText w:val="5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0997D51"/>
    <w:multiLevelType w:val="multilevel"/>
    <w:tmpl w:val="C53E71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FA22E8D"/>
    <w:multiLevelType w:val="multilevel"/>
    <w:tmpl w:val="01BCD26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2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0FB471A"/>
    <w:multiLevelType w:val="multilevel"/>
    <w:tmpl w:val="02827ED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592259B"/>
    <w:multiLevelType w:val="multilevel"/>
    <w:tmpl w:val="E9DC234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6671D0F"/>
    <w:multiLevelType w:val="multilevel"/>
    <w:tmpl w:val="23AE30A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76F618DB"/>
    <w:multiLevelType w:val="multilevel"/>
    <w:tmpl w:val="79FC5170"/>
    <w:lvl w:ilvl="0">
      <w:start w:val="2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7CEF2967"/>
    <w:multiLevelType w:val="multilevel"/>
    <w:tmpl w:val="3A2C133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C03"/>
    <w:rsid w:val="00001BB5"/>
    <w:rsid w:val="00006101"/>
    <w:rsid w:val="00010089"/>
    <w:rsid w:val="0004084E"/>
    <w:rsid w:val="00057E6A"/>
    <w:rsid w:val="0006193C"/>
    <w:rsid w:val="0009758A"/>
    <w:rsid w:val="000A1022"/>
    <w:rsid w:val="000A4188"/>
    <w:rsid w:val="000B6131"/>
    <w:rsid w:val="000B7A93"/>
    <w:rsid w:val="000C6455"/>
    <w:rsid w:val="000E378E"/>
    <w:rsid w:val="00102642"/>
    <w:rsid w:val="001233F2"/>
    <w:rsid w:val="00124C8B"/>
    <w:rsid w:val="00145D92"/>
    <w:rsid w:val="001462F8"/>
    <w:rsid w:val="00150C82"/>
    <w:rsid w:val="001704C1"/>
    <w:rsid w:val="0017164A"/>
    <w:rsid w:val="00176C03"/>
    <w:rsid w:val="001840E5"/>
    <w:rsid w:val="001903A9"/>
    <w:rsid w:val="00191E47"/>
    <w:rsid w:val="00194C4C"/>
    <w:rsid w:val="001A205F"/>
    <w:rsid w:val="001A26D4"/>
    <w:rsid w:val="001A6FA6"/>
    <w:rsid w:val="001B1112"/>
    <w:rsid w:val="001B779A"/>
    <w:rsid w:val="001B7FE9"/>
    <w:rsid w:val="001C3BA1"/>
    <w:rsid w:val="001C5DE5"/>
    <w:rsid w:val="001D2FAD"/>
    <w:rsid w:val="001E2C5E"/>
    <w:rsid w:val="001E68AC"/>
    <w:rsid w:val="00211697"/>
    <w:rsid w:val="00237B0E"/>
    <w:rsid w:val="002524F7"/>
    <w:rsid w:val="00294058"/>
    <w:rsid w:val="002A2814"/>
    <w:rsid w:val="002A5503"/>
    <w:rsid w:val="002B3308"/>
    <w:rsid w:val="002D37DA"/>
    <w:rsid w:val="002E4258"/>
    <w:rsid w:val="00334E47"/>
    <w:rsid w:val="00335C4E"/>
    <w:rsid w:val="00337A3B"/>
    <w:rsid w:val="0034152D"/>
    <w:rsid w:val="00342674"/>
    <w:rsid w:val="00361204"/>
    <w:rsid w:val="003725C6"/>
    <w:rsid w:val="00383D6E"/>
    <w:rsid w:val="00395397"/>
    <w:rsid w:val="00397418"/>
    <w:rsid w:val="003B4071"/>
    <w:rsid w:val="003B4855"/>
    <w:rsid w:val="003C50DB"/>
    <w:rsid w:val="003E1BAC"/>
    <w:rsid w:val="003F1280"/>
    <w:rsid w:val="00413FA3"/>
    <w:rsid w:val="0042240C"/>
    <w:rsid w:val="004319CC"/>
    <w:rsid w:val="004350D6"/>
    <w:rsid w:val="00435885"/>
    <w:rsid w:val="00462F24"/>
    <w:rsid w:val="00463D0C"/>
    <w:rsid w:val="00480FC0"/>
    <w:rsid w:val="004817A1"/>
    <w:rsid w:val="004B38AD"/>
    <w:rsid w:val="004B78F8"/>
    <w:rsid w:val="004C1856"/>
    <w:rsid w:val="004C55E2"/>
    <w:rsid w:val="004C788C"/>
    <w:rsid w:val="004D2CB0"/>
    <w:rsid w:val="004D3779"/>
    <w:rsid w:val="004D6D77"/>
    <w:rsid w:val="00503DFF"/>
    <w:rsid w:val="0051144E"/>
    <w:rsid w:val="0051530C"/>
    <w:rsid w:val="0052461E"/>
    <w:rsid w:val="005432BF"/>
    <w:rsid w:val="00551D23"/>
    <w:rsid w:val="005727D3"/>
    <w:rsid w:val="00575150"/>
    <w:rsid w:val="0058366C"/>
    <w:rsid w:val="0059449D"/>
    <w:rsid w:val="00594C05"/>
    <w:rsid w:val="005A5DC9"/>
    <w:rsid w:val="005B0C66"/>
    <w:rsid w:val="005B24D6"/>
    <w:rsid w:val="005C3A7D"/>
    <w:rsid w:val="005D7F84"/>
    <w:rsid w:val="005F39F1"/>
    <w:rsid w:val="005F666D"/>
    <w:rsid w:val="00611A71"/>
    <w:rsid w:val="00624F10"/>
    <w:rsid w:val="006271D7"/>
    <w:rsid w:val="006454BC"/>
    <w:rsid w:val="0068044B"/>
    <w:rsid w:val="006A2276"/>
    <w:rsid w:val="006A7B8A"/>
    <w:rsid w:val="006B614C"/>
    <w:rsid w:val="006B704E"/>
    <w:rsid w:val="006C2DB5"/>
    <w:rsid w:val="006C7365"/>
    <w:rsid w:val="006D70B8"/>
    <w:rsid w:val="006E70FD"/>
    <w:rsid w:val="0070389C"/>
    <w:rsid w:val="0072092D"/>
    <w:rsid w:val="00733C86"/>
    <w:rsid w:val="00740970"/>
    <w:rsid w:val="00744FD2"/>
    <w:rsid w:val="00760454"/>
    <w:rsid w:val="007744AC"/>
    <w:rsid w:val="00776776"/>
    <w:rsid w:val="0077765E"/>
    <w:rsid w:val="00777AB3"/>
    <w:rsid w:val="00781D9A"/>
    <w:rsid w:val="00782D1D"/>
    <w:rsid w:val="00790BDA"/>
    <w:rsid w:val="007A0849"/>
    <w:rsid w:val="007A70C5"/>
    <w:rsid w:val="007B0BE8"/>
    <w:rsid w:val="007C32FB"/>
    <w:rsid w:val="007E7EAF"/>
    <w:rsid w:val="00807543"/>
    <w:rsid w:val="00807B2C"/>
    <w:rsid w:val="008461AA"/>
    <w:rsid w:val="00850391"/>
    <w:rsid w:val="00872024"/>
    <w:rsid w:val="00881314"/>
    <w:rsid w:val="00892709"/>
    <w:rsid w:val="00893860"/>
    <w:rsid w:val="008A186D"/>
    <w:rsid w:val="008B0EFD"/>
    <w:rsid w:val="008C075F"/>
    <w:rsid w:val="008C085B"/>
    <w:rsid w:val="008C3E03"/>
    <w:rsid w:val="008D122C"/>
    <w:rsid w:val="008D4AFD"/>
    <w:rsid w:val="008E18DB"/>
    <w:rsid w:val="008F453F"/>
    <w:rsid w:val="00906BE9"/>
    <w:rsid w:val="009100DE"/>
    <w:rsid w:val="00912FF1"/>
    <w:rsid w:val="009150F3"/>
    <w:rsid w:val="00922804"/>
    <w:rsid w:val="00966970"/>
    <w:rsid w:val="00967053"/>
    <w:rsid w:val="00967EAE"/>
    <w:rsid w:val="00973B66"/>
    <w:rsid w:val="00974714"/>
    <w:rsid w:val="00977C9B"/>
    <w:rsid w:val="009866EC"/>
    <w:rsid w:val="009C1A39"/>
    <w:rsid w:val="009C3BAF"/>
    <w:rsid w:val="009D53DF"/>
    <w:rsid w:val="009D5E81"/>
    <w:rsid w:val="009D7E5D"/>
    <w:rsid w:val="009E341B"/>
    <w:rsid w:val="00A02419"/>
    <w:rsid w:val="00A02EAF"/>
    <w:rsid w:val="00A0698A"/>
    <w:rsid w:val="00A11C41"/>
    <w:rsid w:val="00A15C36"/>
    <w:rsid w:val="00A16D1A"/>
    <w:rsid w:val="00A16EAF"/>
    <w:rsid w:val="00A45785"/>
    <w:rsid w:val="00A53A5A"/>
    <w:rsid w:val="00A6136A"/>
    <w:rsid w:val="00A61D09"/>
    <w:rsid w:val="00A76880"/>
    <w:rsid w:val="00A77C73"/>
    <w:rsid w:val="00A94260"/>
    <w:rsid w:val="00AA1C90"/>
    <w:rsid w:val="00AA7DF8"/>
    <w:rsid w:val="00AC1CE0"/>
    <w:rsid w:val="00AD4F18"/>
    <w:rsid w:val="00AF76E7"/>
    <w:rsid w:val="00B042DC"/>
    <w:rsid w:val="00B148F7"/>
    <w:rsid w:val="00B355CD"/>
    <w:rsid w:val="00B4730B"/>
    <w:rsid w:val="00B5305F"/>
    <w:rsid w:val="00B607E2"/>
    <w:rsid w:val="00B66BE2"/>
    <w:rsid w:val="00B710FF"/>
    <w:rsid w:val="00B7512D"/>
    <w:rsid w:val="00B8458C"/>
    <w:rsid w:val="00BC154A"/>
    <w:rsid w:val="00BC3BC8"/>
    <w:rsid w:val="00BC536F"/>
    <w:rsid w:val="00BD14F7"/>
    <w:rsid w:val="00BD692C"/>
    <w:rsid w:val="00BE7514"/>
    <w:rsid w:val="00BF0AF9"/>
    <w:rsid w:val="00BF5FA1"/>
    <w:rsid w:val="00BF72E5"/>
    <w:rsid w:val="00C025F3"/>
    <w:rsid w:val="00C14035"/>
    <w:rsid w:val="00C14E05"/>
    <w:rsid w:val="00C25762"/>
    <w:rsid w:val="00C300EF"/>
    <w:rsid w:val="00C3187F"/>
    <w:rsid w:val="00C33B6E"/>
    <w:rsid w:val="00C35008"/>
    <w:rsid w:val="00C37D08"/>
    <w:rsid w:val="00C46250"/>
    <w:rsid w:val="00C468C9"/>
    <w:rsid w:val="00C613AC"/>
    <w:rsid w:val="00C82A3C"/>
    <w:rsid w:val="00C910F4"/>
    <w:rsid w:val="00C91AF0"/>
    <w:rsid w:val="00CC3496"/>
    <w:rsid w:val="00CD6C89"/>
    <w:rsid w:val="00CE3D93"/>
    <w:rsid w:val="00CF6BAD"/>
    <w:rsid w:val="00D1083A"/>
    <w:rsid w:val="00D20729"/>
    <w:rsid w:val="00D2552E"/>
    <w:rsid w:val="00D32910"/>
    <w:rsid w:val="00D33080"/>
    <w:rsid w:val="00D353AA"/>
    <w:rsid w:val="00D4263C"/>
    <w:rsid w:val="00D43E16"/>
    <w:rsid w:val="00D94183"/>
    <w:rsid w:val="00D965EE"/>
    <w:rsid w:val="00DA1AFC"/>
    <w:rsid w:val="00DA3096"/>
    <w:rsid w:val="00DA5CD8"/>
    <w:rsid w:val="00DB1E2C"/>
    <w:rsid w:val="00DB5E37"/>
    <w:rsid w:val="00DC67AD"/>
    <w:rsid w:val="00DD2B1F"/>
    <w:rsid w:val="00DE70DC"/>
    <w:rsid w:val="00E074AE"/>
    <w:rsid w:val="00E16286"/>
    <w:rsid w:val="00E345EB"/>
    <w:rsid w:val="00E60750"/>
    <w:rsid w:val="00E62119"/>
    <w:rsid w:val="00E67D9F"/>
    <w:rsid w:val="00E76FC0"/>
    <w:rsid w:val="00E777CC"/>
    <w:rsid w:val="00E97A54"/>
    <w:rsid w:val="00EA0B2E"/>
    <w:rsid w:val="00EB6BBD"/>
    <w:rsid w:val="00EB7B16"/>
    <w:rsid w:val="00ED422C"/>
    <w:rsid w:val="00EF6E62"/>
    <w:rsid w:val="00F10F11"/>
    <w:rsid w:val="00F21C3F"/>
    <w:rsid w:val="00F22588"/>
    <w:rsid w:val="00F24B46"/>
    <w:rsid w:val="00F3024D"/>
    <w:rsid w:val="00F34767"/>
    <w:rsid w:val="00F45E2A"/>
    <w:rsid w:val="00F57189"/>
    <w:rsid w:val="00F62B47"/>
    <w:rsid w:val="00F76DD6"/>
    <w:rsid w:val="00F866BE"/>
    <w:rsid w:val="00F94171"/>
    <w:rsid w:val="00FA14B9"/>
    <w:rsid w:val="00FA4DC6"/>
    <w:rsid w:val="00FC55E9"/>
    <w:rsid w:val="00FC6252"/>
    <w:rsid w:val="00FD5867"/>
    <w:rsid w:val="00FD63DF"/>
    <w:rsid w:val="00FE534D"/>
    <w:rsid w:val="00FE5E07"/>
    <w:rsid w:val="00FF060E"/>
    <w:rsid w:val="3C5E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semiHidden="0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semiHidden/>
    <w:unhideWhenUsed/>
    <w:rPr>
      <w:color w:val="0000A0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semiHidden/>
    <w:unhideWhenUsed/>
    <w:pPr>
      <w:autoSpaceDE w:val="0"/>
      <w:autoSpaceDN w:val="0"/>
      <w:adjustRightInd w:val="0"/>
      <w:spacing w:after="0" w:line="240" w:lineRule="auto"/>
      <w:jc w:val="both"/>
    </w:pPr>
    <w:rPr>
      <w:rFonts w:ascii="Futuris" w:eastAsia="Times New Roman" w:hAnsi="Futuris" w:cs="Futuris"/>
      <w:b/>
      <w:bCs/>
      <w:sz w:val="24"/>
      <w:szCs w:val="24"/>
    </w:rPr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Pr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9">
    <w:name w:val="Основной текст Знак"/>
    <w:basedOn w:val="a0"/>
    <w:link w:val="a8"/>
    <w:semiHidden/>
    <w:rPr>
      <w:rFonts w:ascii="Futuris" w:eastAsia="Times New Roman" w:hAnsi="Futuris" w:cs="Futuris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rtejustify">
    <w:name w:val="rtejustify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">
    <w:name w:val="Заголовок №2 Exact"/>
    <w:basedOn w:val="a0"/>
    <w:link w:val="21"/>
    <w:locked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1">
    <w:name w:val="Заголовок №2"/>
    <w:basedOn w:val="a"/>
    <w:link w:val="2Exact"/>
    <w:pPr>
      <w:widowControl w:val="0"/>
      <w:shd w:val="clear" w:color="auto" w:fill="FFFFFF"/>
      <w:spacing w:after="0" w:line="319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">
    <w:name w:val="Основной текст (5)_"/>
    <w:basedOn w:val="a0"/>
    <w:link w:val="50"/>
    <w:locked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pPr>
      <w:widowControl w:val="0"/>
      <w:shd w:val="clear" w:color="auto" w:fill="FFFFFF"/>
      <w:spacing w:after="600" w:line="322" w:lineRule="exact"/>
      <w:ind w:hanging="28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Exact">
    <w:name w:val="Основной текст (6) Exact"/>
    <w:basedOn w:val="a0"/>
    <w:link w:val="6"/>
    <w:locked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6">
    <w:name w:val="Основной текст (6)"/>
    <w:basedOn w:val="a"/>
    <w:link w:val="6Exact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7Exact">
    <w:name w:val="Основной текст (7) Exact"/>
    <w:basedOn w:val="a0"/>
    <w:link w:val="7"/>
    <w:qFormat/>
    <w:locked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7">
    <w:name w:val="Основной текст (7)"/>
    <w:basedOn w:val="a"/>
    <w:link w:val="7Exact"/>
    <w:pPr>
      <w:widowControl w:val="0"/>
      <w:shd w:val="clear" w:color="auto" w:fill="FFFFFF"/>
      <w:spacing w:after="60" w:line="219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8Exact">
    <w:name w:val="Основной текст (8) Exact"/>
    <w:basedOn w:val="a0"/>
    <w:link w:val="8"/>
    <w:qFormat/>
    <w:locked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8">
    <w:name w:val="Основной текст (8)"/>
    <w:basedOn w:val="a"/>
    <w:link w:val="8Exact"/>
    <w:pPr>
      <w:widowControl w:val="0"/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9Exact">
    <w:name w:val="Основной текст (9) Exact"/>
    <w:basedOn w:val="a0"/>
    <w:link w:val="9"/>
    <w:locked/>
    <w:rPr>
      <w:rFonts w:ascii="Times New Roman" w:eastAsia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">
    <w:name w:val="Основной текст (9)"/>
    <w:basedOn w:val="a"/>
    <w:link w:val="9Exact"/>
    <w:pPr>
      <w:widowControl w:val="0"/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b/>
      <w:bCs/>
      <w:sz w:val="13"/>
      <w:szCs w:val="13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 w:hint="default"/>
      <w:b/>
      <w:bCs/>
      <w:sz w:val="28"/>
      <w:szCs w:val="28"/>
      <w:u w:val="none"/>
    </w:rPr>
  </w:style>
  <w:style w:type="character" w:customStyle="1" w:styleId="22">
    <w:name w:val="Основной текст (2)"/>
    <w:basedOn w:val="a0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etter-contact">
    <w:name w:val="letter-contact"/>
    <w:basedOn w:val="a0"/>
  </w:style>
  <w:style w:type="character" w:customStyle="1" w:styleId="letterrecipient-type">
    <w:name w:val="letter__recipient-type"/>
    <w:basedOn w:val="a0"/>
  </w:style>
  <w:style w:type="character" w:customStyle="1" w:styleId="attach-listcontrols-element-count">
    <w:name w:val="attach-list__controls-element-count"/>
    <w:basedOn w:val="a0"/>
  </w:style>
  <w:style w:type="character" w:customStyle="1" w:styleId="attach-listcontrols-element-size">
    <w:name w:val="attach-list__controls-element-size"/>
    <w:basedOn w:val="a0"/>
  </w:style>
  <w:style w:type="character" w:customStyle="1" w:styleId="attach-listcontrols-element-cloud">
    <w:name w:val="attach-list__controls-element-cloud"/>
    <w:basedOn w:val="a0"/>
  </w:style>
  <w:style w:type="character" w:customStyle="1" w:styleId="ae">
    <w:name w:val="Подпись к таблице"/>
    <w:basedOn w:val="a0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Основной текст (2) + Полужирный"/>
    <w:basedOn w:val="a0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onthname">
    <w:name w:val="monthname"/>
    <w:basedOn w:val="a0"/>
  </w:style>
  <w:style w:type="character" w:customStyle="1" w:styleId="yearname">
    <w:name w:val="yearname"/>
    <w:basedOn w:val="a0"/>
  </w:style>
  <w:style w:type="character" w:customStyle="1" w:styleId="nc-day">
    <w:name w:val="nc-day"/>
    <w:basedOn w:val="a0"/>
  </w:style>
  <w:style w:type="paragraph" w:customStyle="1" w:styleId="art-page-footer">
    <w:name w:val="art-page-foote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paragraph" w:customStyle="1" w:styleId="h1">
    <w:name w:val="h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Заголовок №2_"/>
    <w:basedOn w:val="a0"/>
    <w:locked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2Exact">
    <w:name w:val="Заголовок №2 (2) Exact"/>
    <w:basedOn w:val="a0"/>
    <w:link w:val="220"/>
    <w:locked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220">
    <w:name w:val="Заголовок №2 (2)"/>
    <w:basedOn w:val="a"/>
    <w:link w:val="22Exact"/>
    <w:pPr>
      <w:widowControl w:val="0"/>
      <w:shd w:val="clear" w:color="auto" w:fill="FFFFFF"/>
      <w:spacing w:after="0" w:line="274" w:lineRule="exact"/>
      <w:ind w:hanging="2040"/>
      <w:jc w:val="center"/>
      <w:outlineLvl w:val="1"/>
    </w:pPr>
    <w:rPr>
      <w:rFonts w:ascii="Segoe UI" w:eastAsia="Segoe UI" w:hAnsi="Segoe UI" w:cs="Segoe UI"/>
      <w:b/>
      <w:bCs/>
      <w:sz w:val="19"/>
      <w:szCs w:val="19"/>
    </w:rPr>
  </w:style>
  <w:style w:type="character" w:customStyle="1" w:styleId="af">
    <w:name w:val="Подпись к таблице_"/>
    <w:basedOn w:val="a0"/>
    <w:locked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Exact0">
    <w:name w:val="Подпись к картинке (2) Exact"/>
    <w:basedOn w:val="a0"/>
    <w:link w:val="25"/>
    <w:locked/>
    <w:rPr>
      <w:rFonts w:ascii="Segoe UI" w:eastAsia="Segoe UI" w:hAnsi="Segoe UI" w:cs="Segoe UI"/>
      <w:b/>
      <w:bCs/>
      <w:sz w:val="17"/>
      <w:szCs w:val="17"/>
      <w:shd w:val="clear" w:color="auto" w:fill="FFFFFF"/>
    </w:rPr>
  </w:style>
  <w:style w:type="paragraph" w:customStyle="1" w:styleId="25">
    <w:name w:val="Подпись к картинке (2)"/>
    <w:basedOn w:val="a"/>
    <w:link w:val="2Exact0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17"/>
      <w:szCs w:val="17"/>
    </w:rPr>
  </w:style>
  <w:style w:type="character" w:customStyle="1" w:styleId="Exact">
    <w:name w:val="Подпись к картинке Exact"/>
    <w:basedOn w:val="a0"/>
    <w:link w:val="af0"/>
    <w:locked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af0">
    <w:name w:val="Подпись к картинке"/>
    <w:basedOn w:val="a"/>
    <w:link w:val="Exact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100">
    <w:name w:val="Основной текст (10)_"/>
    <w:basedOn w:val="a0"/>
    <w:link w:val="101"/>
    <w:locked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101">
    <w:name w:val="Основной текст (10)"/>
    <w:basedOn w:val="a"/>
    <w:link w:val="100"/>
    <w:pPr>
      <w:widowControl w:val="0"/>
      <w:shd w:val="clear" w:color="auto" w:fill="FFFFFF"/>
      <w:spacing w:after="0" w:line="264" w:lineRule="exact"/>
      <w:ind w:firstLine="760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2Exact1">
    <w:name w:val="Основной текст (2) Exact"/>
    <w:basedOn w:val="a0"/>
    <w:rPr>
      <w:rFonts w:ascii="Times New Roman" w:eastAsia="Times New Roman" w:hAnsi="Times New Roman" w:cs="Times New Roman" w:hint="default"/>
      <w:sz w:val="22"/>
      <w:szCs w:val="22"/>
      <w:u w:val="none"/>
    </w:rPr>
  </w:style>
  <w:style w:type="character" w:customStyle="1" w:styleId="228">
    <w:name w:val="Заголовок №2 (2) + 8"/>
    <w:basedOn w:val="22Exact"/>
    <w:rPr>
      <w:rFonts w:ascii="Segoe UI" w:eastAsia="Segoe UI" w:hAnsi="Segoe UI" w:cs="Segoe UI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7SegoeUI">
    <w:name w:val="Основной текст (7) + Segoe UI"/>
    <w:basedOn w:val="7Exact"/>
    <w:rPr>
      <w:rFonts w:ascii="Segoe UI" w:eastAsia="Segoe UI" w:hAnsi="Segoe UI" w:cs="Segoe UI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locked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pPr>
      <w:widowControl w:val="0"/>
      <w:shd w:val="clear" w:color="auto" w:fill="FFFFFF"/>
      <w:spacing w:before="420" w:after="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6">
    <w:name w:val="Основной текст (2)_"/>
    <w:basedOn w:val="a0"/>
    <w:locked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 w:hint="default"/>
      <w:b/>
      <w:bCs/>
      <w:sz w:val="28"/>
      <w:szCs w:val="28"/>
      <w:u w:val="none"/>
    </w:rPr>
  </w:style>
  <w:style w:type="character" w:customStyle="1" w:styleId="2Candara">
    <w:name w:val="Основной текст (2) + Candara"/>
    <w:basedOn w:val="26"/>
    <w:rPr>
      <w:rFonts w:ascii="Candara" w:eastAsia="Candara" w:hAnsi="Candara" w:cs="Candara"/>
      <w:color w:val="000000"/>
      <w:spacing w:val="-5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Exact">
    <w:name w:val="Основной текст (10) Exact"/>
    <w:basedOn w:val="a0"/>
    <w:locked/>
    <w:rPr>
      <w:rFonts w:ascii="Franklin Gothic Medium" w:eastAsia="Franklin Gothic Medium" w:hAnsi="Franklin Gothic Medium" w:cs="Franklin Gothic Medium"/>
      <w:shd w:val="clear" w:color="auto" w:fill="FFFFFF"/>
    </w:rPr>
  </w:style>
  <w:style w:type="character" w:customStyle="1" w:styleId="31">
    <w:name w:val="Основной текст (3)_"/>
    <w:basedOn w:val="a0"/>
    <w:link w:val="32"/>
    <w:locked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32">
    <w:name w:val="Основной текст (3)"/>
    <w:basedOn w:val="a"/>
    <w:link w:val="31"/>
    <w:pPr>
      <w:widowControl w:val="0"/>
      <w:shd w:val="clear" w:color="auto" w:fill="FFFFFF"/>
      <w:spacing w:before="180" w:after="42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311pt">
    <w:name w:val="Основной текст (3) + 11 pt"/>
    <w:basedOn w:val="3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310pt">
    <w:name w:val="Основной текст (3) + 10 pt"/>
    <w:basedOn w:val="3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51">
    <w:name w:val="Заголовок №5"/>
    <w:basedOn w:val="a0"/>
    <w:rsid w:val="004D6D7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516pt">
    <w:name w:val="Основной текст (5) + 16 pt"/>
    <w:aliases w:val="Курсив,Интервал 1 pt"/>
    <w:basedOn w:val="a0"/>
    <w:rsid w:val="004D6D7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effect w:val="none"/>
    </w:rPr>
  </w:style>
  <w:style w:type="character" w:customStyle="1" w:styleId="52">
    <w:name w:val="Основной текст (5) + Курсив"/>
    <w:basedOn w:val="a0"/>
    <w:rsid w:val="004D6D77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53">
    <w:name w:val="Заголовок №5 + Не полужирный"/>
    <w:basedOn w:val="a0"/>
    <w:rsid w:val="004D6D7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7">
    <w:name w:val="Подпись к таблице (2)_"/>
    <w:basedOn w:val="a0"/>
    <w:link w:val="28"/>
    <w:locked/>
    <w:rsid w:val="00A0241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8">
    <w:name w:val="Подпись к таблице (2)"/>
    <w:basedOn w:val="a"/>
    <w:link w:val="27"/>
    <w:rsid w:val="00A02419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4pt">
    <w:name w:val="Основной текст (2) + 14 pt"/>
    <w:basedOn w:val="a0"/>
    <w:rsid w:val="00A0241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semiHidden="0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semiHidden/>
    <w:unhideWhenUsed/>
    <w:rPr>
      <w:color w:val="0000A0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semiHidden/>
    <w:unhideWhenUsed/>
    <w:pPr>
      <w:autoSpaceDE w:val="0"/>
      <w:autoSpaceDN w:val="0"/>
      <w:adjustRightInd w:val="0"/>
      <w:spacing w:after="0" w:line="240" w:lineRule="auto"/>
      <w:jc w:val="both"/>
    </w:pPr>
    <w:rPr>
      <w:rFonts w:ascii="Futuris" w:eastAsia="Times New Roman" w:hAnsi="Futuris" w:cs="Futuris"/>
      <w:b/>
      <w:bCs/>
      <w:sz w:val="24"/>
      <w:szCs w:val="24"/>
    </w:rPr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Pr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9">
    <w:name w:val="Основной текст Знак"/>
    <w:basedOn w:val="a0"/>
    <w:link w:val="a8"/>
    <w:semiHidden/>
    <w:rPr>
      <w:rFonts w:ascii="Futuris" w:eastAsia="Times New Roman" w:hAnsi="Futuris" w:cs="Futuris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rtejustify">
    <w:name w:val="rtejustify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">
    <w:name w:val="Заголовок №2 Exact"/>
    <w:basedOn w:val="a0"/>
    <w:link w:val="21"/>
    <w:locked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1">
    <w:name w:val="Заголовок №2"/>
    <w:basedOn w:val="a"/>
    <w:link w:val="2Exact"/>
    <w:pPr>
      <w:widowControl w:val="0"/>
      <w:shd w:val="clear" w:color="auto" w:fill="FFFFFF"/>
      <w:spacing w:after="0" w:line="319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">
    <w:name w:val="Основной текст (5)_"/>
    <w:basedOn w:val="a0"/>
    <w:link w:val="50"/>
    <w:locked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pPr>
      <w:widowControl w:val="0"/>
      <w:shd w:val="clear" w:color="auto" w:fill="FFFFFF"/>
      <w:spacing w:after="600" w:line="322" w:lineRule="exact"/>
      <w:ind w:hanging="28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Exact">
    <w:name w:val="Основной текст (6) Exact"/>
    <w:basedOn w:val="a0"/>
    <w:link w:val="6"/>
    <w:locked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6">
    <w:name w:val="Основной текст (6)"/>
    <w:basedOn w:val="a"/>
    <w:link w:val="6Exact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7Exact">
    <w:name w:val="Основной текст (7) Exact"/>
    <w:basedOn w:val="a0"/>
    <w:link w:val="7"/>
    <w:qFormat/>
    <w:locked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7">
    <w:name w:val="Основной текст (7)"/>
    <w:basedOn w:val="a"/>
    <w:link w:val="7Exact"/>
    <w:pPr>
      <w:widowControl w:val="0"/>
      <w:shd w:val="clear" w:color="auto" w:fill="FFFFFF"/>
      <w:spacing w:after="60" w:line="219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8Exact">
    <w:name w:val="Основной текст (8) Exact"/>
    <w:basedOn w:val="a0"/>
    <w:link w:val="8"/>
    <w:qFormat/>
    <w:locked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8">
    <w:name w:val="Основной текст (8)"/>
    <w:basedOn w:val="a"/>
    <w:link w:val="8Exact"/>
    <w:pPr>
      <w:widowControl w:val="0"/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9Exact">
    <w:name w:val="Основной текст (9) Exact"/>
    <w:basedOn w:val="a0"/>
    <w:link w:val="9"/>
    <w:locked/>
    <w:rPr>
      <w:rFonts w:ascii="Times New Roman" w:eastAsia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">
    <w:name w:val="Основной текст (9)"/>
    <w:basedOn w:val="a"/>
    <w:link w:val="9Exact"/>
    <w:pPr>
      <w:widowControl w:val="0"/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b/>
      <w:bCs/>
      <w:sz w:val="13"/>
      <w:szCs w:val="13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 w:hint="default"/>
      <w:b/>
      <w:bCs/>
      <w:sz w:val="28"/>
      <w:szCs w:val="28"/>
      <w:u w:val="none"/>
    </w:rPr>
  </w:style>
  <w:style w:type="character" w:customStyle="1" w:styleId="22">
    <w:name w:val="Основной текст (2)"/>
    <w:basedOn w:val="a0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etter-contact">
    <w:name w:val="letter-contact"/>
    <w:basedOn w:val="a0"/>
  </w:style>
  <w:style w:type="character" w:customStyle="1" w:styleId="letterrecipient-type">
    <w:name w:val="letter__recipient-type"/>
    <w:basedOn w:val="a0"/>
  </w:style>
  <w:style w:type="character" w:customStyle="1" w:styleId="attach-listcontrols-element-count">
    <w:name w:val="attach-list__controls-element-count"/>
    <w:basedOn w:val="a0"/>
  </w:style>
  <w:style w:type="character" w:customStyle="1" w:styleId="attach-listcontrols-element-size">
    <w:name w:val="attach-list__controls-element-size"/>
    <w:basedOn w:val="a0"/>
  </w:style>
  <w:style w:type="character" w:customStyle="1" w:styleId="attach-listcontrols-element-cloud">
    <w:name w:val="attach-list__controls-element-cloud"/>
    <w:basedOn w:val="a0"/>
  </w:style>
  <w:style w:type="character" w:customStyle="1" w:styleId="ae">
    <w:name w:val="Подпись к таблице"/>
    <w:basedOn w:val="a0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Основной текст (2) + Полужирный"/>
    <w:basedOn w:val="a0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onthname">
    <w:name w:val="monthname"/>
    <w:basedOn w:val="a0"/>
  </w:style>
  <w:style w:type="character" w:customStyle="1" w:styleId="yearname">
    <w:name w:val="yearname"/>
    <w:basedOn w:val="a0"/>
  </w:style>
  <w:style w:type="character" w:customStyle="1" w:styleId="nc-day">
    <w:name w:val="nc-day"/>
    <w:basedOn w:val="a0"/>
  </w:style>
  <w:style w:type="paragraph" w:customStyle="1" w:styleId="art-page-footer">
    <w:name w:val="art-page-foote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paragraph" w:customStyle="1" w:styleId="h1">
    <w:name w:val="h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Заголовок №2_"/>
    <w:basedOn w:val="a0"/>
    <w:locked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2Exact">
    <w:name w:val="Заголовок №2 (2) Exact"/>
    <w:basedOn w:val="a0"/>
    <w:link w:val="220"/>
    <w:locked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220">
    <w:name w:val="Заголовок №2 (2)"/>
    <w:basedOn w:val="a"/>
    <w:link w:val="22Exact"/>
    <w:pPr>
      <w:widowControl w:val="0"/>
      <w:shd w:val="clear" w:color="auto" w:fill="FFFFFF"/>
      <w:spacing w:after="0" w:line="274" w:lineRule="exact"/>
      <w:ind w:hanging="2040"/>
      <w:jc w:val="center"/>
      <w:outlineLvl w:val="1"/>
    </w:pPr>
    <w:rPr>
      <w:rFonts w:ascii="Segoe UI" w:eastAsia="Segoe UI" w:hAnsi="Segoe UI" w:cs="Segoe UI"/>
      <w:b/>
      <w:bCs/>
      <w:sz w:val="19"/>
      <w:szCs w:val="19"/>
    </w:rPr>
  </w:style>
  <w:style w:type="character" w:customStyle="1" w:styleId="af">
    <w:name w:val="Подпись к таблице_"/>
    <w:basedOn w:val="a0"/>
    <w:locked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Exact0">
    <w:name w:val="Подпись к картинке (2) Exact"/>
    <w:basedOn w:val="a0"/>
    <w:link w:val="25"/>
    <w:locked/>
    <w:rPr>
      <w:rFonts w:ascii="Segoe UI" w:eastAsia="Segoe UI" w:hAnsi="Segoe UI" w:cs="Segoe UI"/>
      <w:b/>
      <w:bCs/>
      <w:sz w:val="17"/>
      <w:szCs w:val="17"/>
      <w:shd w:val="clear" w:color="auto" w:fill="FFFFFF"/>
    </w:rPr>
  </w:style>
  <w:style w:type="paragraph" w:customStyle="1" w:styleId="25">
    <w:name w:val="Подпись к картинке (2)"/>
    <w:basedOn w:val="a"/>
    <w:link w:val="2Exact0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17"/>
      <w:szCs w:val="17"/>
    </w:rPr>
  </w:style>
  <w:style w:type="character" w:customStyle="1" w:styleId="Exact">
    <w:name w:val="Подпись к картинке Exact"/>
    <w:basedOn w:val="a0"/>
    <w:link w:val="af0"/>
    <w:locked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af0">
    <w:name w:val="Подпись к картинке"/>
    <w:basedOn w:val="a"/>
    <w:link w:val="Exact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100">
    <w:name w:val="Основной текст (10)_"/>
    <w:basedOn w:val="a0"/>
    <w:link w:val="101"/>
    <w:locked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101">
    <w:name w:val="Основной текст (10)"/>
    <w:basedOn w:val="a"/>
    <w:link w:val="100"/>
    <w:pPr>
      <w:widowControl w:val="0"/>
      <w:shd w:val="clear" w:color="auto" w:fill="FFFFFF"/>
      <w:spacing w:after="0" w:line="264" w:lineRule="exact"/>
      <w:ind w:firstLine="760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2Exact1">
    <w:name w:val="Основной текст (2) Exact"/>
    <w:basedOn w:val="a0"/>
    <w:rPr>
      <w:rFonts w:ascii="Times New Roman" w:eastAsia="Times New Roman" w:hAnsi="Times New Roman" w:cs="Times New Roman" w:hint="default"/>
      <w:sz w:val="22"/>
      <w:szCs w:val="22"/>
      <w:u w:val="none"/>
    </w:rPr>
  </w:style>
  <w:style w:type="character" w:customStyle="1" w:styleId="228">
    <w:name w:val="Заголовок №2 (2) + 8"/>
    <w:basedOn w:val="22Exact"/>
    <w:rPr>
      <w:rFonts w:ascii="Segoe UI" w:eastAsia="Segoe UI" w:hAnsi="Segoe UI" w:cs="Segoe UI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7SegoeUI">
    <w:name w:val="Основной текст (7) + Segoe UI"/>
    <w:basedOn w:val="7Exact"/>
    <w:rPr>
      <w:rFonts w:ascii="Segoe UI" w:eastAsia="Segoe UI" w:hAnsi="Segoe UI" w:cs="Segoe UI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locked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pPr>
      <w:widowControl w:val="0"/>
      <w:shd w:val="clear" w:color="auto" w:fill="FFFFFF"/>
      <w:spacing w:before="420" w:after="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6">
    <w:name w:val="Основной текст (2)_"/>
    <w:basedOn w:val="a0"/>
    <w:locked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 w:hint="default"/>
      <w:b/>
      <w:bCs/>
      <w:sz w:val="28"/>
      <w:szCs w:val="28"/>
      <w:u w:val="none"/>
    </w:rPr>
  </w:style>
  <w:style w:type="character" w:customStyle="1" w:styleId="2Candara">
    <w:name w:val="Основной текст (2) + Candara"/>
    <w:basedOn w:val="26"/>
    <w:rPr>
      <w:rFonts w:ascii="Candara" w:eastAsia="Candara" w:hAnsi="Candara" w:cs="Candara"/>
      <w:color w:val="000000"/>
      <w:spacing w:val="-5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Exact">
    <w:name w:val="Основной текст (10) Exact"/>
    <w:basedOn w:val="a0"/>
    <w:locked/>
    <w:rPr>
      <w:rFonts w:ascii="Franklin Gothic Medium" w:eastAsia="Franklin Gothic Medium" w:hAnsi="Franklin Gothic Medium" w:cs="Franklin Gothic Medium"/>
      <w:shd w:val="clear" w:color="auto" w:fill="FFFFFF"/>
    </w:rPr>
  </w:style>
  <w:style w:type="character" w:customStyle="1" w:styleId="31">
    <w:name w:val="Основной текст (3)_"/>
    <w:basedOn w:val="a0"/>
    <w:link w:val="32"/>
    <w:locked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32">
    <w:name w:val="Основной текст (3)"/>
    <w:basedOn w:val="a"/>
    <w:link w:val="31"/>
    <w:pPr>
      <w:widowControl w:val="0"/>
      <w:shd w:val="clear" w:color="auto" w:fill="FFFFFF"/>
      <w:spacing w:before="180" w:after="42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311pt">
    <w:name w:val="Основной текст (3) + 11 pt"/>
    <w:basedOn w:val="3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310pt">
    <w:name w:val="Основной текст (3) + 10 pt"/>
    <w:basedOn w:val="3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51">
    <w:name w:val="Заголовок №5"/>
    <w:basedOn w:val="a0"/>
    <w:rsid w:val="004D6D7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516pt">
    <w:name w:val="Основной текст (5) + 16 pt"/>
    <w:aliases w:val="Курсив,Интервал 1 pt"/>
    <w:basedOn w:val="a0"/>
    <w:rsid w:val="004D6D7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effect w:val="none"/>
    </w:rPr>
  </w:style>
  <w:style w:type="character" w:customStyle="1" w:styleId="52">
    <w:name w:val="Основной текст (5) + Курсив"/>
    <w:basedOn w:val="a0"/>
    <w:rsid w:val="004D6D77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53">
    <w:name w:val="Заголовок №5 + Не полужирный"/>
    <w:basedOn w:val="a0"/>
    <w:rsid w:val="004D6D7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7">
    <w:name w:val="Подпись к таблице (2)_"/>
    <w:basedOn w:val="a0"/>
    <w:link w:val="28"/>
    <w:locked/>
    <w:rsid w:val="00A0241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8">
    <w:name w:val="Подпись к таблице (2)"/>
    <w:basedOn w:val="a"/>
    <w:link w:val="27"/>
    <w:rsid w:val="00A02419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4pt">
    <w:name w:val="Основной текст (2) + 14 pt"/>
    <w:basedOn w:val="a0"/>
    <w:rsid w:val="00A0241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3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ergokalarop@mail.ru%20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rgokalaro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2BCDE-A1B9-4145-A6C0-7847CB17D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Пользователь</cp:lastModifiedBy>
  <cp:revision>6</cp:revision>
  <cp:lastPrinted>2026-03-11T05:08:00Z</cp:lastPrinted>
  <dcterms:created xsi:type="dcterms:W3CDTF">2026-03-16T08:08:00Z</dcterms:created>
  <dcterms:modified xsi:type="dcterms:W3CDTF">2026-03-16T08:31:00Z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BE0C82EAA9354B8B97887D988725D337_12</vt:lpwstr>
  </property>
</Properties>
</file>